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3430C" w14:textId="77777777" w:rsidR="000A537B" w:rsidRPr="004867AA" w:rsidRDefault="004D5695" w:rsidP="002758F9">
      <w:pPr>
        <w:jc w:val="center"/>
        <w:rPr>
          <w:rFonts w:ascii="Arial" w:hAnsi="Arial" w:cs="Arial"/>
          <w:b/>
          <w:sz w:val="24"/>
          <w:szCs w:val="24"/>
          <w:lang w:val="es-US"/>
        </w:rPr>
      </w:pPr>
      <w:r w:rsidRPr="004867AA">
        <w:rPr>
          <w:rFonts w:ascii="Arial" w:hAnsi="Arial" w:cs="Arial"/>
          <w:b/>
          <w:bCs/>
          <w:sz w:val="24"/>
          <w:szCs w:val="24"/>
          <w:lang w:val="es-US"/>
        </w:rPr>
        <w:t>CIUDAD DE FOREST HILL</w:t>
      </w:r>
    </w:p>
    <w:p w14:paraId="6B701061" w14:textId="0AACBCE0" w:rsidR="004D5695" w:rsidRPr="004867AA" w:rsidRDefault="002758F9" w:rsidP="002758F9">
      <w:pPr>
        <w:jc w:val="center"/>
        <w:rPr>
          <w:rFonts w:ascii="Arial" w:hAnsi="Arial" w:cs="Arial"/>
          <w:b/>
          <w:sz w:val="24"/>
          <w:szCs w:val="24"/>
          <w:lang w:val="es-US"/>
        </w:rPr>
      </w:pPr>
      <w:r w:rsidRPr="004867AA">
        <w:rPr>
          <w:rFonts w:ascii="Arial" w:hAnsi="Arial" w:cs="Arial"/>
          <w:b/>
          <w:bCs/>
          <w:sz w:val="24"/>
          <w:szCs w:val="24"/>
          <w:lang w:val="es-US"/>
        </w:rPr>
        <w:t>ORDENANZA N.º 2026-14</w:t>
      </w:r>
    </w:p>
    <w:p w14:paraId="220DB9EF" w14:textId="1439EC4C" w:rsidR="00A35B9C" w:rsidRPr="004867AA" w:rsidRDefault="00A35B9C" w:rsidP="002758F9">
      <w:pPr>
        <w:jc w:val="center"/>
        <w:rPr>
          <w:rFonts w:ascii="Arial" w:hAnsi="Arial" w:cs="Arial"/>
          <w:b/>
          <w:sz w:val="24"/>
          <w:szCs w:val="24"/>
          <w:lang w:val="es-US"/>
        </w:rPr>
      </w:pPr>
      <w:r w:rsidRPr="004867AA">
        <w:rPr>
          <w:rFonts w:ascii="Arial" w:hAnsi="Arial" w:cs="Arial"/>
          <w:b/>
          <w:bCs/>
          <w:sz w:val="24"/>
          <w:szCs w:val="24"/>
          <w:lang w:val="es-US"/>
        </w:rPr>
        <w:t>ORDEN DE ELECCIÓN ESPECIAL</w:t>
      </w:r>
    </w:p>
    <w:p w14:paraId="4071F356" w14:textId="327157D9" w:rsidR="00A35B9C" w:rsidRPr="004867AA" w:rsidRDefault="00A35B9C" w:rsidP="002758F9">
      <w:pPr>
        <w:jc w:val="center"/>
        <w:rPr>
          <w:rFonts w:ascii="Arial" w:hAnsi="Arial" w:cs="Arial"/>
          <w:b/>
          <w:sz w:val="24"/>
          <w:szCs w:val="24"/>
          <w:lang w:val="es-US"/>
        </w:rPr>
      </w:pPr>
      <w:r w:rsidRPr="004867AA">
        <w:rPr>
          <w:rFonts w:ascii="Arial" w:hAnsi="Arial" w:cs="Arial"/>
          <w:b/>
          <w:bCs/>
          <w:sz w:val="24"/>
          <w:szCs w:val="24"/>
          <w:lang w:val="es-US"/>
        </w:rPr>
        <w:t>3 de noviembre de 2026</w:t>
      </w:r>
    </w:p>
    <w:p w14:paraId="45313E2B" w14:textId="4FB044F5" w:rsidR="00767904" w:rsidRPr="004867AA" w:rsidRDefault="00767904" w:rsidP="00870A4C">
      <w:pPr>
        <w:spacing w:line="240" w:lineRule="auto"/>
        <w:jc w:val="both"/>
        <w:rPr>
          <w:rFonts w:ascii="Arial" w:hAnsi="Arial" w:cs="Arial"/>
          <w:b/>
          <w:sz w:val="24"/>
          <w:szCs w:val="24"/>
          <w:lang w:val="es-US"/>
        </w:rPr>
      </w:pPr>
      <w:r w:rsidRPr="004867AA">
        <w:rPr>
          <w:rFonts w:ascii="Arial" w:hAnsi="Arial" w:cs="Arial"/>
          <w:b/>
          <w:bCs/>
          <w:sz w:val="24"/>
          <w:szCs w:val="24"/>
          <w:lang w:val="es-US"/>
        </w:rPr>
        <w:t>UNA ORDENANZA DE LA CIUDAD DE FOREST HILL, TEXAS, QUE AUTORIZA Y CONVOCA LA ELECCIÓN MUNICIPAL ESPECIAL DEL 3 DE NOVIEMBRE DE 2026 CON EL PROPÓSITO DE ELEGIR A UNA PERSONA PARA EL CARGO DE MIEMBRO DEL CONCEJO CORRESPONDIENTE AL LUGAR 2; QUE AUTORIZA UNA ELECCIÓN CONJUNTA CON OTRAS SUBDIVISIONES POLÍTICAS DEL CONDADO DE TARRANT; QUE AUTORIZA UN CONTRATO DE SERVICIOS ELECTORALES CON EL CONDADO DE TARRANT; QUE ESTABLECE UNA FECHA PARA LA SEGUNDA VUELTA; Y QUE ESTABLECE UNA FECHA DE ENTRADA EN VIGOR.</w:t>
      </w:r>
    </w:p>
    <w:p w14:paraId="0D2AC4E0" w14:textId="44C4C64C" w:rsidR="004D5695" w:rsidRPr="00C54C45" w:rsidRDefault="00767904" w:rsidP="00870A4C">
      <w:pPr>
        <w:spacing w:line="240" w:lineRule="auto"/>
        <w:jc w:val="both"/>
        <w:rPr>
          <w:rFonts w:ascii="Arial" w:hAnsi="Arial" w:cs="Arial"/>
          <w:sz w:val="24"/>
          <w:szCs w:val="24"/>
          <w:lang w:val="es-US"/>
        </w:rPr>
      </w:pPr>
      <w:r w:rsidRPr="004867AA">
        <w:rPr>
          <w:rFonts w:ascii="Arial" w:hAnsi="Arial" w:cs="Arial"/>
          <w:b/>
          <w:bCs/>
          <w:sz w:val="24"/>
          <w:szCs w:val="24"/>
          <w:lang w:val="es-US"/>
        </w:rPr>
        <w:t>Considerando que</w:t>
      </w:r>
      <w:r w:rsidRPr="004867AA">
        <w:rPr>
          <w:rFonts w:ascii="Arial" w:hAnsi="Arial" w:cs="Arial"/>
          <w:sz w:val="24"/>
          <w:szCs w:val="24"/>
          <w:lang w:val="es-US"/>
        </w:rPr>
        <w:t xml:space="preserve"> se requiere celebrar la elección municipal especial para el miembro del Concejo Municipal de la Ciudad de Forest el 3 de noviembre de 2026, fecha en la que los votantes calificados elegirán a una persona para ocupar el cargo de miembro del Concejo correspondiente al Lugar 2; y</w:t>
      </w:r>
    </w:p>
    <w:p w14:paraId="3CCF8344" w14:textId="77777777" w:rsidR="00DB4A15" w:rsidRPr="00C54C45" w:rsidRDefault="00DB4A15" w:rsidP="00870A4C">
      <w:pPr>
        <w:spacing w:line="240" w:lineRule="auto"/>
        <w:jc w:val="both"/>
        <w:rPr>
          <w:rFonts w:ascii="Arial" w:hAnsi="Arial" w:cs="Arial"/>
          <w:sz w:val="24"/>
          <w:szCs w:val="24"/>
          <w:lang w:val="es-US"/>
        </w:rPr>
      </w:pPr>
      <w:r w:rsidRPr="004867AA">
        <w:rPr>
          <w:rFonts w:ascii="Arial" w:hAnsi="Arial" w:cs="Arial"/>
          <w:b/>
          <w:bCs/>
          <w:sz w:val="24"/>
          <w:szCs w:val="24"/>
          <w:lang w:val="es-US"/>
        </w:rPr>
        <w:t xml:space="preserve">Considerando que, </w:t>
      </w:r>
      <w:r w:rsidRPr="004867AA">
        <w:rPr>
          <w:rFonts w:ascii="Arial" w:hAnsi="Arial" w:cs="Arial"/>
          <w:sz w:val="24"/>
          <w:szCs w:val="24"/>
          <w:lang w:val="es-US"/>
        </w:rPr>
        <w:t xml:space="preserve">de conformidad con la Sección 271.002 del Código Electoral de Texas, la elección de la Ciudad se hará conjuntamente con otras subdivisiones políticas del Condado de Tarrant, Texas; y </w:t>
      </w:r>
    </w:p>
    <w:p w14:paraId="7FEBA2E3" w14:textId="77777777" w:rsidR="00DB4A15" w:rsidRPr="00C54C45" w:rsidRDefault="00DB4A15" w:rsidP="00870A4C">
      <w:pPr>
        <w:spacing w:line="240" w:lineRule="auto"/>
        <w:jc w:val="both"/>
        <w:rPr>
          <w:rFonts w:ascii="Arial" w:hAnsi="Arial" w:cs="Arial"/>
          <w:sz w:val="24"/>
          <w:szCs w:val="24"/>
          <w:lang w:val="es-US"/>
        </w:rPr>
      </w:pPr>
      <w:r w:rsidRPr="004867AA">
        <w:rPr>
          <w:rFonts w:ascii="Arial" w:hAnsi="Arial" w:cs="Arial"/>
          <w:b/>
          <w:bCs/>
          <w:sz w:val="24"/>
          <w:szCs w:val="24"/>
          <w:lang w:val="es-US"/>
        </w:rPr>
        <w:t>Considerando que</w:t>
      </w:r>
      <w:r w:rsidRPr="004867AA">
        <w:rPr>
          <w:rFonts w:ascii="Arial" w:hAnsi="Arial" w:cs="Arial"/>
          <w:sz w:val="24"/>
          <w:szCs w:val="24"/>
          <w:lang w:val="es-US"/>
        </w:rPr>
        <w:t xml:space="preserve"> el Concejo Municipal de la Ciudad de Forest Hill determina que es de interés público convocar la elección antes mencionada y celebrar un contrato con el Condado de Tarrant para hacer dicha elección conjuntamente con otras entidades gubernamentales del Condado de Tarrant;</w:t>
      </w:r>
    </w:p>
    <w:p w14:paraId="0DD4E0D8" w14:textId="77777777" w:rsidR="00BE57B0" w:rsidRPr="00C54C45" w:rsidRDefault="00BE57B0" w:rsidP="00BE57B0">
      <w:pPr>
        <w:jc w:val="both"/>
        <w:rPr>
          <w:rFonts w:ascii="Arial" w:hAnsi="Arial" w:cs="Arial"/>
          <w:b/>
          <w:sz w:val="24"/>
          <w:szCs w:val="24"/>
          <w:lang w:val="es-US"/>
        </w:rPr>
      </w:pPr>
      <w:r w:rsidRPr="004867AA">
        <w:rPr>
          <w:rFonts w:ascii="Arial" w:hAnsi="Arial" w:cs="Arial"/>
          <w:b/>
          <w:bCs/>
          <w:sz w:val="24"/>
          <w:szCs w:val="24"/>
          <w:lang w:val="es-US"/>
        </w:rPr>
        <w:t>POR LO TANTO, EL CONCEJO MUNICIPAL DE LA CIUDAD DE FOREST HILL, TEXAS, ORDENA LO SIGUIENTE:</w:t>
      </w:r>
    </w:p>
    <w:p w14:paraId="3AC2740B" w14:textId="10D91713" w:rsidR="004D5695" w:rsidRPr="00C54C45" w:rsidRDefault="004D5695" w:rsidP="007462BE">
      <w:pPr>
        <w:spacing w:line="240" w:lineRule="auto"/>
        <w:ind w:left="1440" w:hanging="1440"/>
        <w:jc w:val="both"/>
        <w:rPr>
          <w:rFonts w:ascii="Arial" w:hAnsi="Arial" w:cs="Arial"/>
          <w:sz w:val="24"/>
          <w:szCs w:val="24"/>
          <w:lang w:val="es-US"/>
        </w:rPr>
      </w:pPr>
      <w:r w:rsidRPr="004867AA">
        <w:rPr>
          <w:rFonts w:ascii="Arial" w:hAnsi="Arial" w:cs="Arial"/>
          <w:b/>
          <w:bCs/>
          <w:sz w:val="24"/>
          <w:szCs w:val="24"/>
          <w:lang w:val="es-US"/>
        </w:rPr>
        <w:t>Sección 1.</w:t>
      </w:r>
      <w:r w:rsidR="00B4548E">
        <w:rPr>
          <w:rFonts w:ascii="Arial" w:hAnsi="Arial" w:cs="Arial"/>
          <w:sz w:val="24"/>
          <w:szCs w:val="24"/>
          <w:lang w:val="es-US"/>
        </w:rPr>
        <w:tab/>
      </w:r>
      <w:r w:rsidRPr="004867AA">
        <w:rPr>
          <w:rFonts w:ascii="Arial" w:hAnsi="Arial" w:cs="Arial"/>
          <w:sz w:val="24"/>
          <w:szCs w:val="24"/>
          <w:lang w:val="es-US"/>
        </w:rPr>
        <w:t>Por la presente se ordena celebrar una elección municipal especial para elegir al miembro del Concejo Municipal correspondiente al Lugar 2, quien ocupará el cargo hasta mayo de 2029 o hasta que su sucesor sea debidamente elegido y calificado.</w:t>
      </w:r>
      <w:r w:rsidR="00B4548E">
        <w:rPr>
          <w:rFonts w:ascii="Arial" w:hAnsi="Arial" w:cs="Arial"/>
          <w:sz w:val="24"/>
          <w:szCs w:val="24"/>
          <w:lang w:val="es-US"/>
        </w:rPr>
        <w:t xml:space="preserve"> </w:t>
      </w:r>
      <w:r w:rsidRPr="004867AA">
        <w:rPr>
          <w:rFonts w:ascii="Arial" w:hAnsi="Arial" w:cs="Arial"/>
          <w:sz w:val="24"/>
          <w:szCs w:val="24"/>
          <w:lang w:val="es-US"/>
        </w:rPr>
        <w:t>Dicha elección se celebrará en las Cámaras del Concejo del Ayuntamiento de Forest Hill (Forest Hill City Hall Council Chambers), 3219 California Parkway, Forest Hill, Texas, el día 3 de noviembre de 2026, de 7:00 a.</w:t>
      </w:r>
      <w:r w:rsidR="00A173A7">
        <w:rPr>
          <w:rFonts w:ascii="Arial" w:hAnsi="Arial" w:cs="Arial"/>
          <w:sz w:val="24"/>
          <w:szCs w:val="24"/>
          <w:lang w:val="es-US"/>
        </w:rPr>
        <w:t> </w:t>
      </w:r>
      <w:r w:rsidRPr="004867AA">
        <w:rPr>
          <w:rFonts w:ascii="Arial" w:hAnsi="Arial" w:cs="Arial"/>
          <w:sz w:val="24"/>
          <w:szCs w:val="24"/>
          <w:lang w:val="es-US"/>
        </w:rPr>
        <w:t>m. a 7:00 p. m.</w:t>
      </w:r>
    </w:p>
    <w:p w14:paraId="50EA9EF7" w14:textId="2192D800" w:rsidR="00DB4A15" w:rsidRPr="00C54C45" w:rsidRDefault="005511C2" w:rsidP="007462BE">
      <w:pPr>
        <w:spacing w:line="240" w:lineRule="auto"/>
        <w:ind w:left="1440" w:hanging="1440"/>
        <w:jc w:val="both"/>
        <w:rPr>
          <w:rFonts w:ascii="Arial" w:hAnsi="Arial" w:cs="Arial"/>
          <w:bCs/>
          <w:sz w:val="24"/>
          <w:szCs w:val="24"/>
          <w:lang w:val="es-US"/>
        </w:rPr>
      </w:pPr>
      <w:r w:rsidRPr="004867AA">
        <w:rPr>
          <w:rFonts w:ascii="Arial" w:hAnsi="Arial" w:cs="Arial"/>
          <w:b/>
          <w:bCs/>
          <w:sz w:val="24"/>
          <w:szCs w:val="24"/>
          <w:lang w:val="es-US"/>
        </w:rPr>
        <w:t>Sección 2.</w:t>
      </w:r>
      <w:r w:rsidR="00B4548E">
        <w:rPr>
          <w:rFonts w:ascii="Arial" w:hAnsi="Arial" w:cs="Arial"/>
          <w:b/>
          <w:bCs/>
          <w:sz w:val="24"/>
          <w:szCs w:val="24"/>
          <w:lang w:val="es-US"/>
        </w:rPr>
        <w:tab/>
      </w:r>
      <w:r w:rsidRPr="004867AA">
        <w:rPr>
          <w:rFonts w:ascii="Arial" w:hAnsi="Arial" w:cs="Arial"/>
          <w:sz w:val="24"/>
          <w:szCs w:val="24"/>
          <w:lang w:val="es-US"/>
        </w:rPr>
        <w:t xml:space="preserve">La elección se hará conjuntamente con otras subdivisiones políticas del Condado de Tarrant el 3 de noviembre de 2026, de conformidad con los Capítulos 31 y 271 del Código Electoral de Texas, y </w:t>
      </w:r>
      <w:r w:rsidR="00D66912" w:rsidRPr="00D66912">
        <w:rPr>
          <w:rFonts w:ascii="Arial" w:hAnsi="Arial" w:cs="Arial"/>
          <w:sz w:val="24"/>
          <w:szCs w:val="24"/>
          <w:lang w:val="es-US"/>
        </w:rPr>
        <w:t>el Acuerdo de Elección Conjunta y Contrato de Servicios Electorales</w:t>
      </w:r>
      <w:r w:rsidRPr="004867AA">
        <w:rPr>
          <w:rFonts w:ascii="Arial" w:hAnsi="Arial" w:cs="Arial"/>
          <w:sz w:val="24"/>
          <w:szCs w:val="24"/>
          <w:lang w:val="es-US"/>
        </w:rPr>
        <w:t xml:space="preserve"> celebrado entre la Ciudad de Forest Hill, el Condado de Tarrant y otras subdivisiones políticas (el “Acuerdo de Elecciones Conjuntas”).</w:t>
      </w:r>
    </w:p>
    <w:p w14:paraId="53E142D2" w14:textId="2601C32F" w:rsidR="005511C2" w:rsidRPr="00C54C45" w:rsidRDefault="00DB4A15" w:rsidP="007462BE">
      <w:pPr>
        <w:spacing w:line="240" w:lineRule="auto"/>
        <w:ind w:left="1440" w:hanging="1440"/>
        <w:jc w:val="both"/>
        <w:rPr>
          <w:rFonts w:ascii="Arial" w:hAnsi="Arial" w:cs="Arial"/>
          <w:sz w:val="24"/>
          <w:szCs w:val="24"/>
          <w:lang w:val="es-US"/>
        </w:rPr>
      </w:pPr>
      <w:r w:rsidRPr="004867AA">
        <w:rPr>
          <w:rFonts w:ascii="Arial" w:hAnsi="Arial" w:cs="Arial"/>
          <w:b/>
          <w:bCs/>
          <w:sz w:val="24"/>
          <w:szCs w:val="24"/>
          <w:lang w:val="es-US"/>
        </w:rPr>
        <w:t>Sección 3.</w:t>
      </w:r>
      <w:r w:rsidRPr="004867AA">
        <w:rPr>
          <w:rFonts w:ascii="Arial" w:hAnsi="Arial" w:cs="Arial"/>
          <w:sz w:val="24"/>
          <w:szCs w:val="24"/>
          <w:lang w:val="es-US"/>
        </w:rPr>
        <w:tab/>
        <w:t>Las personas calificadas pueden postularse como candidatas presentando solicitudes en la Oficina de la Secretaría Municipal de 8:00 a. m. a 5:00 p. m., a partir del 5 de agosto de 2026 y hasta el 17 de agosto de 2026.</w:t>
      </w:r>
    </w:p>
    <w:p w14:paraId="03CD4B02" w14:textId="77777777" w:rsidR="00DB4A15" w:rsidRPr="00C54C45" w:rsidRDefault="00B51E04" w:rsidP="007462BE">
      <w:pPr>
        <w:spacing w:line="240" w:lineRule="auto"/>
        <w:ind w:left="1440" w:hanging="1440"/>
        <w:rPr>
          <w:rFonts w:ascii="Arial" w:hAnsi="Arial" w:cs="Arial"/>
          <w:sz w:val="24"/>
          <w:szCs w:val="24"/>
          <w:lang w:val="es-US"/>
        </w:rPr>
      </w:pPr>
      <w:r w:rsidRPr="004867AA">
        <w:rPr>
          <w:rFonts w:ascii="Arial" w:hAnsi="Arial" w:cs="Arial"/>
          <w:b/>
          <w:bCs/>
          <w:sz w:val="24"/>
          <w:szCs w:val="24"/>
          <w:lang w:val="es-US"/>
        </w:rPr>
        <w:lastRenderedPageBreak/>
        <w:t>Sección 4.</w:t>
      </w:r>
      <w:r w:rsidRPr="004867AA">
        <w:rPr>
          <w:rFonts w:ascii="Arial" w:hAnsi="Arial" w:cs="Arial"/>
          <w:sz w:val="24"/>
          <w:szCs w:val="24"/>
          <w:lang w:val="es-US"/>
        </w:rPr>
        <w:tab/>
        <w:t>El distrito electoral y el lugar de votación de dicha elección serán los siguientes:</w:t>
      </w:r>
    </w:p>
    <w:p w14:paraId="75C34199" w14:textId="77777777" w:rsidR="00DB4A15" w:rsidRPr="00C54C45" w:rsidRDefault="00DB4A15" w:rsidP="007462BE">
      <w:pPr>
        <w:spacing w:line="240" w:lineRule="auto"/>
        <w:ind w:left="1440" w:hanging="1440"/>
        <w:rPr>
          <w:rFonts w:ascii="Arial" w:hAnsi="Arial" w:cs="Arial"/>
          <w:sz w:val="24"/>
          <w:szCs w:val="24"/>
          <w:lang w:val="es-US"/>
        </w:rPr>
      </w:pPr>
      <w:r w:rsidRPr="004867AA">
        <w:rPr>
          <w:rFonts w:ascii="Arial" w:hAnsi="Arial" w:cs="Arial"/>
          <w:sz w:val="24"/>
          <w:szCs w:val="24"/>
          <w:lang w:val="es-US"/>
        </w:rPr>
        <w:tab/>
      </w:r>
      <w:r w:rsidRPr="004867AA">
        <w:rPr>
          <w:rFonts w:ascii="Arial" w:hAnsi="Arial" w:cs="Arial"/>
          <w:sz w:val="24"/>
          <w:szCs w:val="24"/>
          <w:u w:val="single"/>
          <w:lang w:val="es-US"/>
        </w:rPr>
        <w:t>Distrito de votación de la ciudad</w:t>
      </w:r>
    </w:p>
    <w:p w14:paraId="5EB87B6C" w14:textId="6D13B567" w:rsidR="00DB4A15" w:rsidRPr="004867AA" w:rsidRDefault="00DB4A15" w:rsidP="007462BE">
      <w:pPr>
        <w:spacing w:after="0" w:line="240" w:lineRule="auto"/>
        <w:ind w:left="1440" w:hanging="1440"/>
        <w:rPr>
          <w:rFonts w:ascii="Arial" w:hAnsi="Arial" w:cs="Arial"/>
          <w:sz w:val="24"/>
          <w:szCs w:val="24"/>
        </w:rPr>
      </w:pPr>
      <w:r w:rsidRPr="004867AA">
        <w:rPr>
          <w:rFonts w:ascii="Arial" w:hAnsi="Arial" w:cs="Arial"/>
          <w:sz w:val="24"/>
          <w:szCs w:val="24"/>
          <w:lang w:val="es-US"/>
        </w:rPr>
        <w:tab/>
      </w:r>
      <w:r w:rsidRPr="00C54C45">
        <w:rPr>
          <w:rFonts w:ascii="Arial" w:hAnsi="Arial" w:cs="Arial"/>
          <w:sz w:val="24"/>
          <w:szCs w:val="24"/>
        </w:rPr>
        <w:t>Forest Hill City Hall Council Chambers</w:t>
      </w:r>
    </w:p>
    <w:p w14:paraId="6663CD5A" w14:textId="476A133A" w:rsidR="00F31021" w:rsidRPr="004867AA" w:rsidRDefault="00F31021" w:rsidP="007462BE">
      <w:pPr>
        <w:spacing w:after="0" w:line="240" w:lineRule="auto"/>
        <w:ind w:left="1440" w:hanging="1440"/>
        <w:rPr>
          <w:rFonts w:ascii="Arial" w:hAnsi="Arial" w:cs="Arial"/>
          <w:sz w:val="24"/>
          <w:szCs w:val="24"/>
        </w:rPr>
      </w:pPr>
      <w:r w:rsidRPr="00C54C45">
        <w:rPr>
          <w:rFonts w:ascii="Arial" w:hAnsi="Arial" w:cs="Arial"/>
          <w:sz w:val="24"/>
          <w:szCs w:val="24"/>
        </w:rPr>
        <w:tab/>
        <w:t>3219 California Parkway</w:t>
      </w:r>
    </w:p>
    <w:p w14:paraId="1DC9DDD9" w14:textId="0A37CB3D" w:rsidR="00F31021" w:rsidRPr="004867AA" w:rsidRDefault="00F31021" w:rsidP="007462BE">
      <w:pPr>
        <w:spacing w:after="0" w:line="240" w:lineRule="auto"/>
        <w:ind w:left="1440" w:hanging="1440"/>
        <w:rPr>
          <w:rFonts w:ascii="Arial" w:hAnsi="Arial" w:cs="Arial"/>
          <w:sz w:val="24"/>
          <w:szCs w:val="24"/>
        </w:rPr>
      </w:pPr>
      <w:r w:rsidRPr="00C54C45">
        <w:rPr>
          <w:rFonts w:ascii="Arial" w:hAnsi="Arial" w:cs="Arial"/>
          <w:sz w:val="24"/>
          <w:szCs w:val="24"/>
        </w:rPr>
        <w:tab/>
        <w:t>Forest Hill, TX 76119</w:t>
      </w:r>
    </w:p>
    <w:p w14:paraId="645093BD" w14:textId="77777777" w:rsidR="00F31021" w:rsidRPr="004867AA" w:rsidRDefault="00F31021" w:rsidP="00F31021">
      <w:pPr>
        <w:spacing w:after="0" w:line="240" w:lineRule="auto"/>
        <w:ind w:left="1267" w:hanging="1267"/>
        <w:rPr>
          <w:rFonts w:ascii="Arial" w:hAnsi="Arial" w:cs="Arial"/>
          <w:sz w:val="24"/>
          <w:szCs w:val="24"/>
        </w:rPr>
      </w:pPr>
    </w:p>
    <w:p w14:paraId="0240A590" w14:textId="357D3785" w:rsidR="00DB4A15" w:rsidRPr="00C54C45" w:rsidRDefault="00DB4A15" w:rsidP="007462BE">
      <w:pPr>
        <w:spacing w:line="240" w:lineRule="auto"/>
        <w:ind w:left="1440" w:hanging="1440"/>
        <w:rPr>
          <w:rFonts w:ascii="Arial" w:hAnsi="Arial" w:cs="Arial"/>
          <w:sz w:val="24"/>
          <w:szCs w:val="24"/>
          <w:lang w:val="es-US"/>
        </w:rPr>
      </w:pPr>
      <w:r w:rsidRPr="00C54C45">
        <w:rPr>
          <w:rFonts w:ascii="Arial" w:hAnsi="Arial" w:cs="Arial"/>
          <w:sz w:val="24"/>
          <w:szCs w:val="24"/>
        </w:rPr>
        <w:tab/>
      </w:r>
      <w:r w:rsidR="00D059D9">
        <w:rPr>
          <w:rFonts w:ascii="Arial" w:hAnsi="Arial" w:cs="Arial"/>
          <w:sz w:val="24"/>
          <w:szCs w:val="24"/>
          <w:lang w:val="es-US"/>
        </w:rPr>
        <w:t xml:space="preserve">Los centros de votación </w:t>
      </w:r>
      <w:r w:rsidRPr="004867AA">
        <w:rPr>
          <w:rFonts w:ascii="Arial" w:hAnsi="Arial" w:cs="Arial"/>
          <w:sz w:val="24"/>
          <w:szCs w:val="24"/>
          <w:lang w:val="es-US"/>
        </w:rPr>
        <w:t>abrirán el día de la elección a las 7:00 a. m. y cerrarán a las 7:00 p. m.</w:t>
      </w:r>
    </w:p>
    <w:p w14:paraId="051C2802" w14:textId="77777777" w:rsidR="005842F6" w:rsidRPr="00C54C45" w:rsidRDefault="00611902" w:rsidP="007462BE">
      <w:pPr>
        <w:spacing w:line="240" w:lineRule="auto"/>
        <w:ind w:left="1440" w:hanging="1440"/>
        <w:jc w:val="both"/>
        <w:rPr>
          <w:rFonts w:ascii="Arial" w:hAnsi="Arial" w:cs="Arial"/>
          <w:bCs/>
          <w:sz w:val="24"/>
          <w:szCs w:val="24"/>
          <w:lang w:val="es-US"/>
        </w:rPr>
      </w:pPr>
      <w:r w:rsidRPr="004867AA">
        <w:rPr>
          <w:rFonts w:ascii="Arial" w:hAnsi="Arial" w:cs="Arial"/>
          <w:b/>
          <w:bCs/>
          <w:sz w:val="24"/>
          <w:szCs w:val="24"/>
          <w:lang w:val="es-US"/>
        </w:rPr>
        <w:t>Sección 5.</w:t>
      </w:r>
      <w:r w:rsidRPr="004867AA">
        <w:rPr>
          <w:rFonts w:ascii="Arial" w:hAnsi="Arial" w:cs="Arial"/>
          <w:sz w:val="24"/>
          <w:szCs w:val="24"/>
          <w:lang w:val="es-US"/>
        </w:rPr>
        <w:tab/>
        <w:t>Las siguientes disposiciones se aplican a la votación anticipada:</w:t>
      </w:r>
    </w:p>
    <w:p w14:paraId="24378C07" w14:textId="0145006A" w:rsidR="00B51E04" w:rsidRPr="004867AA" w:rsidRDefault="005842F6" w:rsidP="00AE0A9E">
      <w:pPr>
        <w:pStyle w:val="ListParagraph"/>
        <w:numPr>
          <w:ilvl w:val="0"/>
          <w:numId w:val="4"/>
        </w:numPr>
        <w:spacing w:line="240" w:lineRule="auto"/>
        <w:ind w:left="1800"/>
        <w:rPr>
          <w:rFonts w:ascii="Arial" w:hAnsi="Arial" w:cs="Arial"/>
          <w:bCs/>
          <w:sz w:val="24"/>
          <w:szCs w:val="24"/>
        </w:rPr>
      </w:pPr>
      <w:r w:rsidRPr="004867AA">
        <w:rPr>
          <w:rFonts w:ascii="Arial" w:hAnsi="Arial" w:cs="Arial"/>
          <w:sz w:val="24"/>
          <w:szCs w:val="24"/>
          <w:u w:val="single"/>
          <w:lang w:val="es-US"/>
        </w:rPr>
        <w:t>Votación anticipada en persona.</w:t>
      </w:r>
    </w:p>
    <w:p w14:paraId="0203B4F7" w14:textId="77777777" w:rsidR="00B51E04" w:rsidRPr="00293A2C" w:rsidRDefault="00B51E04" w:rsidP="00B51E04">
      <w:pPr>
        <w:pStyle w:val="ListParagraph"/>
        <w:spacing w:line="240" w:lineRule="auto"/>
        <w:ind w:left="1710"/>
        <w:jc w:val="both"/>
        <w:rPr>
          <w:rFonts w:ascii="Arial" w:hAnsi="Arial" w:cs="Arial"/>
          <w:bCs/>
          <w:sz w:val="12"/>
          <w:szCs w:val="12"/>
        </w:rPr>
      </w:pPr>
    </w:p>
    <w:p w14:paraId="63421672" w14:textId="76EEE115" w:rsidR="00611902" w:rsidRPr="00C54C45" w:rsidRDefault="005842F6" w:rsidP="00F51FB6">
      <w:pPr>
        <w:pStyle w:val="ListParagraph"/>
        <w:spacing w:line="240" w:lineRule="auto"/>
        <w:ind w:left="1800"/>
        <w:jc w:val="both"/>
        <w:rPr>
          <w:rFonts w:ascii="Arial" w:hAnsi="Arial" w:cs="Arial"/>
          <w:bCs/>
          <w:sz w:val="24"/>
          <w:szCs w:val="24"/>
          <w:lang w:val="es-US"/>
        </w:rPr>
      </w:pPr>
      <w:r w:rsidRPr="004867AA">
        <w:rPr>
          <w:rFonts w:ascii="Arial" w:hAnsi="Arial" w:cs="Arial"/>
          <w:sz w:val="24"/>
          <w:szCs w:val="24"/>
          <w:lang w:val="es-US"/>
        </w:rPr>
        <w:t xml:space="preserve">La votación anticipada en persona se hará conjuntamente con otras entidades públicas del Condado de Tarrant en los principales centros de votación anticipada del Condado de Tarrant, comenzando el lunes 19 de octubre de 2026 y continuando hasta el viernes 30 de octubre de 2026, en los lugares y horarios que se indican abajo: </w:t>
      </w:r>
    </w:p>
    <w:p w14:paraId="79640A23" w14:textId="77777777" w:rsidR="005842F6" w:rsidRPr="00C54C45" w:rsidRDefault="005842F6" w:rsidP="005842F6">
      <w:pPr>
        <w:pStyle w:val="ListParagraph"/>
        <w:spacing w:line="240" w:lineRule="auto"/>
        <w:ind w:left="1620"/>
        <w:rPr>
          <w:rFonts w:ascii="Arial" w:hAnsi="Arial" w:cs="Arial"/>
          <w:sz w:val="24"/>
          <w:szCs w:val="24"/>
          <w:u w:val="single"/>
          <w:lang w:val="es-US"/>
        </w:rPr>
      </w:pPr>
    </w:p>
    <w:p w14:paraId="0DE5DD66" w14:textId="77777777" w:rsidR="005842F6" w:rsidRPr="00B711DC" w:rsidRDefault="005842F6" w:rsidP="00F51FB6">
      <w:pPr>
        <w:pStyle w:val="ListParagraph"/>
        <w:spacing w:line="240" w:lineRule="auto"/>
        <w:ind w:left="1800"/>
        <w:rPr>
          <w:rFonts w:ascii="Arial" w:hAnsi="Arial" w:cs="Arial"/>
          <w:sz w:val="24"/>
          <w:szCs w:val="24"/>
          <w:u w:val="single"/>
          <w:lang w:val="es-US"/>
        </w:rPr>
      </w:pPr>
      <w:r w:rsidRPr="00B711DC">
        <w:rPr>
          <w:rFonts w:ascii="Arial" w:hAnsi="Arial" w:cs="Arial"/>
          <w:sz w:val="24"/>
          <w:szCs w:val="24"/>
          <w:u w:val="single"/>
          <w:lang w:val="es-US"/>
        </w:rPr>
        <w:t>Principales centros de votación anticipada</w:t>
      </w:r>
    </w:p>
    <w:p w14:paraId="466B4F1F" w14:textId="77777777" w:rsidR="005842F6" w:rsidRPr="004867AA" w:rsidRDefault="005842F6" w:rsidP="00F51FB6">
      <w:pPr>
        <w:spacing w:after="0" w:line="240" w:lineRule="auto"/>
        <w:ind w:left="1800"/>
        <w:rPr>
          <w:rFonts w:ascii="Arial" w:hAnsi="Arial" w:cs="Arial"/>
          <w:sz w:val="24"/>
          <w:szCs w:val="24"/>
        </w:rPr>
      </w:pPr>
      <w:r w:rsidRPr="00C54C45">
        <w:rPr>
          <w:rFonts w:ascii="Arial" w:hAnsi="Arial" w:cs="Arial"/>
          <w:sz w:val="24"/>
          <w:szCs w:val="24"/>
        </w:rPr>
        <w:t>Tarrant County Elections Center</w:t>
      </w:r>
    </w:p>
    <w:p w14:paraId="1DC73387" w14:textId="77777777" w:rsidR="005842F6" w:rsidRPr="004867AA" w:rsidRDefault="005842F6" w:rsidP="00F51FB6">
      <w:pPr>
        <w:spacing w:after="0" w:line="240" w:lineRule="auto"/>
        <w:ind w:left="1800"/>
        <w:rPr>
          <w:rFonts w:ascii="Arial" w:hAnsi="Arial" w:cs="Arial"/>
          <w:sz w:val="24"/>
          <w:szCs w:val="24"/>
        </w:rPr>
      </w:pPr>
      <w:r w:rsidRPr="00C54C45">
        <w:rPr>
          <w:rFonts w:ascii="Arial" w:hAnsi="Arial" w:cs="Arial"/>
          <w:sz w:val="24"/>
          <w:szCs w:val="24"/>
        </w:rPr>
        <w:t>2700 Premier Street</w:t>
      </w:r>
    </w:p>
    <w:p w14:paraId="7E107EA8" w14:textId="77777777" w:rsidR="005842F6" w:rsidRPr="004867AA" w:rsidRDefault="005842F6" w:rsidP="00F51FB6">
      <w:pPr>
        <w:spacing w:after="0" w:line="240" w:lineRule="auto"/>
        <w:ind w:left="1800"/>
        <w:rPr>
          <w:rFonts w:ascii="Arial" w:hAnsi="Arial" w:cs="Arial"/>
          <w:sz w:val="24"/>
          <w:szCs w:val="24"/>
        </w:rPr>
      </w:pPr>
      <w:r w:rsidRPr="00C54C45">
        <w:rPr>
          <w:rFonts w:ascii="Arial" w:hAnsi="Arial" w:cs="Arial"/>
          <w:sz w:val="24"/>
          <w:szCs w:val="24"/>
        </w:rPr>
        <w:t>Fort Worth, Texas 76111</w:t>
      </w:r>
    </w:p>
    <w:p w14:paraId="59D7F136" w14:textId="77777777" w:rsidR="005842F6" w:rsidRPr="004867AA" w:rsidRDefault="005842F6" w:rsidP="00F51FB6">
      <w:pPr>
        <w:spacing w:after="0" w:line="240" w:lineRule="auto"/>
        <w:ind w:left="1800"/>
        <w:jc w:val="center"/>
        <w:rPr>
          <w:rFonts w:ascii="Arial" w:hAnsi="Arial" w:cs="Arial"/>
          <w:sz w:val="24"/>
          <w:szCs w:val="24"/>
        </w:rPr>
      </w:pPr>
    </w:p>
    <w:p w14:paraId="4C4D79F6" w14:textId="6DB1A449" w:rsidR="005842F6" w:rsidRPr="004867AA" w:rsidRDefault="005842F6" w:rsidP="00F51FB6">
      <w:pPr>
        <w:spacing w:after="0" w:line="240" w:lineRule="auto"/>
        <w:ind w:left="1800"/>
        <w:rPr>
          <w:rFonts w:ascii="Arial" w:hAnsi="Arial" w:cs="Arial"/>
          <w:sz w:val="24"/>
          <w:szCs w:val="24"/>
        </w:rPr>
      </w:pPr>
      <w:r w:rsidRPr="00C54C45">
        <w:rPr>
          <w:rFonts w:ascii="Arial" w:hAnsi="Arial" w:cs="Arial"/>
          <w:sz w:val="24"/>
          <w:szCs w:val="24"/>
        </w:rPr>
        <w:t>Forest Hill City Hall Council Chambers</w:t>
      </w:r>
    </w:p>
    <w:p w14:paraId="534CA7EF" w14:textId="3577110F" w:rsidR="005842F6" w:rsidRPr="004867AA" w:rsidRDefault="001C1A03" w:rsidP="00F51FB6">
      <w:pPr>
        <w:spacing w:after="0" w:line="240" w:lineRule="auto"/>
        <w:ind w:left="1800"/>
        <w:rPr>
          <w:rFonts w:ascii="Arial" w:hAnsi="Arial" w:cs="Arial"/>
          <w:sz w:val="24"/>
          <w:szCs w:val="24"/>
        </w:rPr>
      </w:pPr>
      <w:r w:rsidRPr="00C54C45">
        <w:rPr>
          <w:rFonts w:ascii="Arial" w:hAnsi="Arial" w:cs="Arial"/>
          <w:sz w:val="24"/>
          <w:szCs w:val="24"/>
        </w:rPr>
        <w:t>3219 California Parkway</w:t>
      </w:r>
    </w:p>
    <w:p w14:paraId="3ED3664C" w14:textId="566E406A" w:rsidR="005842F6" w:rsidRPr="004867AA" w:rsidRDefault="005842F6" w:rsidP="00F51FB6">
      <w:pPr>
        <w:spacing w:after="0" w:line="240" w:lineRule="auto"/>
        <w:ind w:left="1800"/>
        <w:rPr>
          <w:rFonts w:ascii="Arial" w:hAnsi="Arial" w:cs="Arial"/>
          <w:sz w:val="24"/>
          <w:szCs w:val="24"/>
        </w:rPr>
      </w:pPr>
      <w:r w:rsidRPr="00C54C45">
        <w:rPr>
          <w:rFonts w:ascii="Arial" w:hAnsi="Arial" w:cs="Arial"/>
          <w:sz w:val="24"/>
          <w:szCs w:val="24"/>
        </w:rPr>
        <w:t>Forest Hill, Texas 76119</w:t>
      </w:r>
    </w:p>
    <w:p w14:paraId="4F084FB8" w14:textId="77777777" w:rsidR="005842F6" w:rsidRPr="004867AA" w:rsidRDefault="005842F6" w:rsidP="00F51FB6">
      <w:pPr>
        <w:pStyle w:val="ListParagraph"/>
        <w:spacing w:line="240" w:lineRule="auto"/>
        <w:ind w:left="1800"/>
        <w:rPr>
          <w:rFonts w:ascii="Arial" w:hAnsi="Arial" w:cs="Arial"/>
          <w:sz w:val="24"/>
          <w:szCs w:val="24"/>
        </w:rPr>
      </w:pPr>
    </w:p>
    <w:p w14:paraId="0CE72515" w14:textId="77777777" w:rsidR="005842F6" w:rsidRPr="00C54C45" w:rsidRDefault="005842F6" w:rsidP="00F51FB6">
      <w:pPr>
        <w:pStyle w:val="ListParagraph"/>
        <w:spacing w:line="240" w:lineRule="auto"/>
        <w:ind w:left="1800"/>
        <w:rPr>
          <w:rFonts w:ascii="Arial" w:hAnsi="Arial" w:cs="Arial"/>
          <w:sz w:val="24"/>
          <w:szCs w:val="24"/>
          <w:u w:val="single"/>
          <w:lang w:val="es-US"/>
        </w:rPr>
      </w:pPr>
      <w:r w:rsidRPr="004867AA">
        <w:rPr>
          <w:rFonts w:ascii="Arial" w:hAnsi="Arial" w:cs="Arial"/>
          <w:sz w:val="24"/>
          <w:szCs w:val="24"/>
          <w:u w:val="single"/>
          <w:lang w:val="es-US"/>
        </w:rPr>
        <w:t>Fechas y horarios para la votación anticipada en persona</w:t>
      </w:r>
    </w:p>
    <w:p w14:paraId="1A8644F0" w14:textId="77777777" w:rsidR="0014377D" w:rsidRPr="00C54C45" w:rsidRDefault="0014377D" w:rsidP="00F51FB6">
      <w:pPr>
        <w:pStyle w:val="ListParagraph"/>
        <w:spacing w:line="240" w:lineRule="auto"/>
        <w:ind w:left="1800"/>
        <w:rPr>
          <w:rFonts w:ascii="Arial" w:hAnsi="Arial" w:cs="Arial"/>
          <w:sz w:val="24"/>
          <w:szCs w:val="24"/>
          <w:lang w:val="es-US"/>
        </w:rPr>
      </w:pPr>
      <w:r w:rsidRPr="004867AA">
        <w:rPr>
          <w:rFonts w:ascii="Arial" w:hAnsi="Arial" w:cs="Arial"/>
          <w:sz w:val="24"/>
          <w:szCs w:val="24"/>
          <w:lang w:val="es-US"/>
        </w:rPr>
        <w:t>El horario de votación anticipada será:</w:t>
      </w:r>
    </w:p>
    <w:p w14:paraId="2C0F6868" w14:textId="77777777" w:rsidR="0014377D" w:rsidRPr="00C54C45" w:rsidRDefault="0014377D" w:rsidP="00F51FB6">
      <w:pPr>
        <w:pStyle w:val="ListParagraph"/>
        <w:spacing w:line="240" w:lineRule="auto"/>
        <w:ind w:left="1800"/>
        <w:rPr>
          <w:rFonts w:ascii="Arial" w:hAnsi="Arial" w:cs="Arial"/>
          <w:sz w:val="24"/>
          <w:szCs w:val="24"/>
          <w:lang w:val="es-US"/>
        </w:rPr>
      </w:pPr>
    </w:p>
    <w:p w14:paraId="6625209E" w14:textId="10A25B20" w:rsidR="0014377D" w:rsidRPr="00C54C45" w:rsidRDefault="00C33438" w:rsidP="00A10866">
      <w:pPr>
        <w:pStyle w:val="ListParagraph"/>
        <w:spacing w:line="240" w:lineRule="auto"/>
        <w:ind w:left="1800"/>
        <w:rPr>
          <w:rFonts w:ascii="Arial" w:hAnsi="Arial" w:cs="Arial"/>
          <w:sz w:val="23"/>
          <w:szCs w:val="23"/>
          <w:lang w:val="es-US"/>
        </w:rPr>
      </w:pPr>
      <w:r w:rsidRPr="004867AA">
        <w:rPr>
          <w:rFonts w:ascii="Arial" w:hAnsi="Arial" w:cs="Arial"/>
          <w:sz w:val="23"/>
          <w:szCs w:val="23"/>
          <w:lang w:val="es-US"/>
        </w:rPr>
        <w:t>Lunes 19 de octubre de 2026 hasta el viernes 23 de octubre de 2026, 8:00 a. m. – 5:00 p. m.</w:t>
      </w:r>
    </w:p>
    <w:p w14:paraId="39612823" w14:textId="105141CC" w:rsidR="0014377D" w:rsidRPr="00C54C45" w:rsidRDefault="00FB0C70" w:rsidP="00F51FB6">
      <w:pPr>
        <w:pStyle w:val="ListParagraph"/>
        <w:spacing w:line="240" w:lineRule="auto"/>
        <w:ind w:left="1800"/>
        <w:rPr>
          <w:rFonts w:ascii="Arial" w:hAnsi="Arial" w:cs="Arial"/>
          <w:sz w:val="23"/>
          <w:szCs w:val="23"/>
          <w:lang w:val="es-US"/>
        </w:rPr>
      </w:pPr>
      <w:r w:rsidRPr="004867AA">
        <w:rPr>
          <w:rFonts w:ascii="Arial" w:hAnsi="Arial" w:cs="Arial"/>
          <w:sz w:val="23"/>
          <w:szCs w:val="23"/>
          <w:lang w:val="es-US"/>
        </w:rPr>
        <w:t>Sábado 24 de octubre de 2026, 7:00 a. m. – 7:00 p. m.</w:t>
      </w:r>
    </w:p>
    <w:p w14:paraId="5F4D9F47" w14:textId="35C2B488" w:rsidR="00FB0C70" w:rsidRPr="00C54C45" w:rsidRDefault="00FB0C70" w:rsidP="00F51FB6">
      <w:pPr>
        <w:pStyle w:val="ListParagraph"/>
        <w:spacing w:line="240" w:lineRule="auto"/>
        <w:ind w:left="1800"/>
        <w:rPr>
          <w:rFonts w:ascii="Arial" w:hAnsi="Arial" w:cs="Arial"/>
          <w:sz w:val="23"/>
          <w:szCs w:val="23"/>
          <w:lang w:val="es-US"/>
        </w:rPr>
      </w:pPr>
      <w:r w:rsidRPr="004867AA">
        <w:rPr>
          <w:rFonts w:ascii="Arial" w:hAnsi="Arial" w:cs="Arial"/>
          <w:sz w:val="23"/>
          <w:szCs w:val="23"/>
          <w:lang w:val="es-US"/>
        </w:rPr>
        <w:t>Domingo 25 de octubre de 2026, 10:00 a. m. – 4:00 p. m.</w:t>
      </w:r>
    </w:p>
    <w:p w14:paraId="3FE45B75" w14:textId="7A1FA2B9" w:rsidR="00FB0C70" w:rsidRPr="00C54C45" w:rsidRDefault="00FB0C70" w:rsidP="00A10866">
      <w:pPr>
        <w:pStyle w:val="ListParagraph"/>
        <w:tabs>
          <w:tab w:val="left" w:pos="1890"/>
        </w:tabs>
        <w:spacing w:line="240" w:lineRule="auto"/>
        <w:ind w:left="1800"/>
        <w:rPr>
          <w:rFonts w:ascii="Arial" w:hAnsi="Arial" w:cs="Arial"/>
          <w:sz w:val="23"/>
          <w:szCs w:val="23"/>
          <w:lang w:val="es-US"/>
        </w:rPr>
      </w:pPr>
      <w:r w:rsidRPr="004867AA">
        <w:rPr>
          <w:rFonts w:ascii="Arial" w:hAnsi="Arial" w:cs="Arial"/>
          <w:sz w:val="23"/>
          <w:szCs w:val="23"/>
          <w:lang w:val="es-US"/>
        </w:rPr>
        <w:t>Lunes 26 de octubre de 2026 hasta el viernes 30 de octubre de 2026, 7:00 a. m. – 7:00 p. m.</w:t>
      </w:r>
    </w:p>
    <w:p w14:paraId="36956A3A" w14:textId="77777777" w:rsidR="00FB0C70" w:rsidRPr="00C54C45" w:rsidRDefault="00FB0C70" w:rsidP="00F44684">
      <w:pPr>
        <w:pStyle w:val="ListParagraph"/>
        <w:spacing w:line="240" w:lineRule="auto"/>
        <w:ind w:left="1620"/>
        <w:rPr>
          <w:rFonts w:ascii="Arial" w:hAnsi="Arial" w:cs="Arial"/>
          <w:sz w:val="24"/>
          <w:szCs w:val="24"/>
          <w:lang w:val="es-US"/>
        </w:rPr>
      </w:pPr>
    </w:p>
    <w:p w14:paraId="1D18FAEE" w14:textId="77777777" w:rsidR="00B51E04" w:rsidRPr="004867AA" w:rsidRDefault="005842F6" w:rsidP="00F51FB6">
      <w:pPr>
        <w:pStyle w:val="ListParagraph"/>
        <w:numPr>
          <w:ilvl w:val="0"/>
          <w:numId w:val="4"/>
        </w:numPr>
        <w:spacing w:after="0" w:line="240" w:lineRule="auto"/>
        <w:ind w:left="1800"/>
        <w:jc w:val="both"/>
        <w:rPr>
          <w:rFonts w:ascii="Arial" w:hAnsi="Arial" w:cs="Arial"/>
          <w:sz w:val="24"/>
          <w:szCs w:val="24"/>
        </w:rPr>
      </w:pPr>
      <w:r w:rsidRPr="004867AA">
        <w:rPr>
          <w:rFonts w:ascii="Arial" w:hAnsi="Arial" w:cs="Arial"/>
          <w:sz w:val="24"/>
          <w:szCs w:val="24"/>
          <w:u w:val="single"/>
          <w:lang w:val="es-US"/>
        </w:rPr>
        <w:t>Votación anticipada por correo</w:t>
      </w:r>
      <w:r w:rsidRPr="004867AA">
        <w:rPr>
          <w:rFonts w:ascii="Arial" w:hAnsi="Arial" w:cs="Arial"/>
          <w:sz w:val="24"/>
          <w:szCs w:val="24"/>
          <w:lang w:val="es-US"/>
        </w:rPr>
        <w:t xml:space="preserve">: </w:t>
      </w:r>
    </w:p>
    <w:p w14:paraId="625F375A" w14:textId="77777777" w:rsidR="00B51E04" w:rsidRPr="00293A2C" w:rsidRDefault="00B51E04" w:rsidP="00B51E04">
      <w:pPr>
        <w:pStyle w:val="ListParagraph"/>
        <w:spacing w:after="0" w:line="240" w:lineRule="auto"/>
        <w:ind w:left="1710"/>
        <w:jc w:val="both"/>
        <w:rPr>
          <w:rFonts w:ascii="Arial" w:hAnsi="Arial" w:cs="Arial"/>
          <w:bCs/>
          <w:sz w:val="12"/>
          <w:szCs w:val="12"/>
          <w:u w:val="single"/>
        </w:rPr>
      </w:pPr>
    </w:p>
    <w:p w14:paraId="79DB6F0E" w14:textId="637EECDE" w:rsidR="0070020A" w:rsidRPr="00C54C45" w:rsidRDefault="0070020A" w:rsidP="00F51FB6">
      <w:pPr>
        <w:pStyle w:val="ListParagraph"/>
        <w:spacing w:after="0" w:line="240" w:lineRule="auto"/>
        <w:ind w:left="1800"/>
        <w:jc w:val="both"/>
        <w:rPr>
          <w:rFonts w:ascii="Arial" w:hAnsi="Arial" w:cs="Arial"/>
          <w:sz w:val="24"/>
          <w:szCs w:val="24"/>
          <w:lang w:val="es-US"/>
        </w:rPr>
      </w:pPr>
      <w:r w:rsidRPr="004867AA">
        <w:rPr>
          <w:rFonts w:ascii="Arial" w:hAnsi="Arial" w:cs="Arial"/>
          <w:sz w:val="24"/>
          <w:szCs w:val="24"/>
          <w:lang w:val="es-US"/>
        </w:rPr>
        <w:t>Por la presente, se designa al administrador de elecciones del Condado de Tarrant (“administrador de elecciones”) como secretario de votación anticipada para la elección general.</w:t>
      </w:r>
      <w:r w:rsidR="00B4548E">
        <w:rPr>
          <w:rFonts w:ascii="Arial" w:hAnsi="Arial" w:cs="Arial"/>
          <w:sz w:val="24"/>
          <w:szCs w:val="24"/>
          <w:lang w:val="es-US"/>
        </w:rPr>
        <w:t xml:space="preserve"> </w:t>
      </w:r>
      <w:r w:rsidRPr="004867AA">
        <w:rPr>
          <w:rFonts w:ascii="Arial" w:hAnsi="Arial" w:cs="Arial"/>
          <w:sz w:val="24"/>
          <w:szCs w:val="24"/>
          <w:lang w:val="es-US"/>
        </w:rPr>
        <w:t>Las solicitudes de votación anticipada por correo pueden entregarse al administrador de elecciones en la siguiente dirección:</w:t>
      </w:r>
    </w:p>
    <w:p w14:paraId="7240537C" w14:textId="77777777" w:rsidR="0070020A" w:rsidRPr="00C54C45" w:rsidRDefault="0070020A" w:rsidP="00F51FB6">
      <w:pPr>
        <w:pStyle w:val="ListParagraph"/>
        <w:spacing w:after="0" w:line="240" w:lineRule="auto"/>
        <w:ind w:left="1800"/>
        <w:jc w:val="both"/>
        <w:rPr>
          <w:rFonts w:ascii="Arial" w:hAnsi="Arial" w:cs="Arial"/>
          <w:sz w:val="24"/>
          <w:szCs w:val="24"/>
          <w:lang w:val="es-US"/>
        </w:rPr>
      </w:pPr>
    </w:p>
    <w:p w14:paraId="28CFAF5D" w14:textId="77777777" w:rsidR="00864BF7" w:rsidRPr="00B711DC" w:rsidRDefault="00864BF7" w:rsidP="00F51FB6">
      <w:pPr>
        <w:pStyle w:val="ListParagraph"/>
        <w:spacing w:after="0" w:line="240" w:lineRule="auto"/>
        <w:ind w:left="1800"/>
        <w:rPr>
          <w:rFonts w:ascii="Arial" w:hAnsi="Arial" w:cs="Arial"/>
          <w:sz w:val="24"/>
          <w:szCs w:val="24"/>
          <w:lang w:val="es-US"/>
        </w:rPr>
      </w:pPr>
      <w:r w:rsidRPr="00B711DC">
        <w:rPr>
          <w:rFonts w:ascii="Arial" w:hAnsi="Arial" w:cs="Arial"/>
          <w:sz w:val="24"/>
          <w:szCs w:val="24"/>
          <w:lang w:val="es-US"/>
        </w:rPr>
        <w:t>Dirección de correo:</w:t>
      </w:r>
    </w:p>
    <w:p w14:paraId="42874B3E" w14:textId="77777777" w:rsidR="0070020A" w:rsidRPr="004867AA" w:rsidRDefault="007462BE" w:rsidP="00F51FB6">
      <w:pPr>
        <w:pStyle w:val="ListParagraph"/>
        <w:spacing w:after="0" w:line="240" w:lineRule="auto"/>
        <w:ind w:left="1800"/>
        <w:rPr>
          <w:rFonts w:ascii="Arial" w:hAnsi="Arial" w:cs="Arial"/>
          <w:sz w:val="24"/>
          <w:szCs w:val="24"/>
        </w:rPr>
      </w:pPr>
      <w:r w:rsidRPr="00C54C45">
        <w:rPr>
          <w:rFonts w:ascii="Arial" w:hAnsi="Arial" w:cs="Arial"/>
          <w:sz w:val="24"/>
          <w:szCs w:val="24"/>
        </w:rPr>
        <w:t>Tarrant County Elections</w:t>
      </w:r>
    </w:p>
    <w:p w14:paraId="5B5E55CD" w14:textId="77777777" w:rsidR="0070020A" w:rsidRPr="004867AA" w:rsidRDefault="00E7007F" w:rsidP="00F51FB6">
      <w:pPr>
        <w:pStyle w:val="ListParagraph"/>
        <w:spacing w:after="0" w:line="240" w:lineRule="auto"/>
        <w:ind w:left="1800"/>
        <w:rPr>
          <w:rFonts w:ascii="Arial" w:hAnsi="Arial" w:cs="Arial"/>
          <w:sz w:val="24"/>
          <w:szCs w:val="24"/>
        </w:rPr>
      </w:pPr>
      <w:r w:rsidRPr="00C54C45">
        <w:rPr>
          <w:rFonts w:ascii="Arial" w:hAnsi="Arial" w:cs="Arial"/>
          <w:sz w:val="24"/>
          <w:szCs w:val="24"/>
        </w:rPr>
        <w:t>P.O. Box 961011</w:t>
      </w:r>
    </w:p>
    <w:p w14:paraId="4D0E6FDD" w14:textId="77777777" w:rsidR="0070020A" w:rsidRPr="004867AA" w:rsidRDefault="0070020A" w:rsidP="00F51FB6">
      <w:pPr>
        <w:pStyle w:val="ListParagraph"/>
        <w:spacing w:after="0" w:line="240" w:lineRule="auto"/>
        <w:ind w:left="1800"/>
        <w:rPr>
          <w:rFonts w:ascii="Arial" w:hAnsi="Arial" w:cs="Arial"/>
          <w:sz w:val="24"/>
          <w:szCs w:val="24"/>
        </w:rPr>
      </w:pPr>
      <w:r w:rsidRPr="00C54C45">
        <w:rPr>
          <w:rFonts w:ascii="Arial" w:hAnsi="Arial" w:cs="Arial"/>
          <w:sz w:val="24"/>
          <w:szCs w:val="24"/>
        </w:rPr>
        <w:t>Fort Worth, Texas 76161-0011</w:t>
      </w:r>
    </w:p>
    <w:p w14:paraId="3DE65BAF" w14:textId="77777777" w:rsidR="00864BF7" w:rsidRPr="004867AA" w:rsidRDefault="00864BF7" w:rsidP="00F51FB6">
      <w:pPr>
        <w:pStyle w:val="ListParagraph"/>
        <w:spacing w:after="0" w:line="240" w:lineRule="auto"/>
        <w:ind w:left="1800"/>
        <w:rPr>
          <w:rFonts w:ascii="Arial" w:hAnsi="Arial" w:cs="Arial"/>
          <w:sz w:val="24"/>
          <w:szCs w:val="24"/>
        </w:rPr>
      </w:pPr>
    </w:p>
    <w:p w14:paraId="49581FB7" w14:textId="77777777" w:rsidR="00864BF7" w:rsidRPr="00C54C45" w:rsidRDefault="00864BF7" w:rsidP="00F51FB6">
      <w:pPr>
        <w:pStyle w:val="ListParagraph"/>
        <w:spacing w:after="0" w:line="240" w:lineRule="auto"/>
        <w:ind w:left="1800"/>
        <w:rPr>
          <w:rFonts w:ascii="Arial" w:hAnsi="Arial" w:cs="Arial"/>
          <w:sz w:val="24"/>
          <w:szCs w:val="24"/>
          <w:lang w:val="es-US"/>
        </w:rPr>
      </w:pPr>
      <w:r w:rsidRPr="004867AA">
        <w:rPr>
          <w:rFonts w:ascii="Arial" w:hAnsi="Arial" w:cs="Arial"/>
          <w:sz w:val="24"/>
          <w:szCs w:val="24"/>
          <w:lang w:val="es-US"/>
        </w:rPr>
        <w:t>Entrega por mensajería urgente:</w:t>
      </w:r>
    </w:p>
    <w:p w14:paraId="54C592D6" w14:textId="77777777" w:rsidR="00864BF7" w:rsidRPr="00C54C45" w:rsidRDefault="00864BF7" w:rsidP="00F51FB6">
      <w:pPr>
        <w:pStyle w:val="ListParagraph"/>
        <w:spacing w:after="0" w:line="240" w:lineRule="auto"/>
        <w:ind w:left="1800"/>
        <w:rPr>
          <w:rFonts w:ascii="Arial" w:hAnsi="Arial" w:cs="Arial"/>
          <w:sz w:val="24"/>
          <w:szCs w:val="24"/>
          <w:lang w:val="es-US"/>
        </w:rPr>
      </w:pPr>
      <w:r w:rsidRPr="004867AA">
        <w:rPr>
          <w:rFonts w:ascii="Arial" w:hAnsi="Arial" w:cs="Arial"/>
          <w:sz w:val="24"/>
          <w:szCs w:val="24"/>
          <w:lang w:val="es-US"/>
        </w:rPr>
        <w:t>Tarrant County Elections</w:t>
      </w:r>
    </w:p>
    <w:p w14:paraId="3A9EF00A" w14:textId="77777777" w:rsidR="00864BF7" w:rsidRPr="004867AA" w:rsidRDefault="00864BF7" w:rsidP="00F51FB6">
      <w:pPr>
        <w:pStyle w:val="ListParagraph"/>
        <w:spacing w:after="0" w:line="240" w:lineRule="auto"/>
        <w:ind w:left="1800"/>
        <w:rPr>
          <w:rFonts w:ascii="Arial" w:hAnsi="Arial" w:cs="Arial"/>
          <w:sz w:val="24"/>
          <w:szCs w:val="24"/>
        </w:rPr>
      </w:pPr>
      <w:r w:rsidRPr="00C54C45">
        <w:rPr>
          <w:rFonts w:ascii="Arial" w:hAnsi="Arial" w:cs="Arial"/>
          <w:sz w:val="24"/>
          <w:szCs w:val="24"/>
        </w:rPr>
        <w:t>2700 Premier Street</w:t>
      </w:r>
    </w:p>
    <w:p w14:paraId="7E6B705E" w14:textId="77777777" w:rsidR="00864BF7" w:rsidRPr="004867AA" w:rsidRDefault="00864BF7" w:rsidP="00F51FB6">
      <w:pPr>
        <w:pStyle w:val="ListParagraph"/>
        <w:spacing w:after="0" w:line="240" w:lineRule="auto"/>
        <w:ind w:left="1800"/>
        <w:rPr>
          <w:rFonts w:ascii="Arial" w:hAnsi="Arial" w:cs="Arial"/>
          <w:sz w:val="24"/>
          <w:szCs w:val="24"/>
        </w:rPr>
      </w:pPr>
      <w:r w:rsidRPr="00C54C45">
        <w:rPr>
          <w:rFonts w:ascii="Arial" w:hAnsi="Arial" w:cs="Arial"/>
          <w:sz w:val="24"/>
          <w:szCs w:val="24"/>
        </w:rPr>
        <w:t>Fort Worth, Texas 76111-3011</w:t>
      </w:r>
    </w:p>
    <w:p w14:paraId="7AC2C3F3" w14:textId="77777777" w:rsidR="00864BF7" w:rsidRPr="004867AA" w:rsidRDefault="00864BF7" w:rsidP="00F51FB6">
      <w:pPr>
        <w:pStyle w:val="ListParagraph"/>
        <w:spacing w:after="0" w:line="240" w:lineRule="auto"/>
        <w:ind w:left="1800"/>
        <w:rPr>
          <w:rFonts w:ascii="Arial" w:hAnsi="Arial" w:cs="Arial"/>
          <w:sz w:val="24"/>
          <w:szCs w:val="24"/>
        </w:rPr>
      </w:pPr>
    </w:p>
    <w:p w14:paraId="1CE44095" w14:textId="77777777" w:rsidR="00864BF7" w:rsidRPr="005C6584" w:rsidRDefault="00864BF7" w:rsidP="00F51FB6">
      <w:pPr>
        <w:pStyle w:val="ListParagraph"/>
        <w:spacing w:after="0" w:line="240" w:lineRule="auto"/>
        <w:ind w:left="1800"/>
        <w:rPr>
          <w:rFonts w:ascii="Arial" w:hAnsi="Arial" w:cs="Arial"/>
          <w:sz w:val="24"/>
          <w:szCs w:val="24"/>
          <w:lang w:val="es-US"/>
        </w:rPr>
      </w:pPr>
      <w:r w:rsidRPr="005C6584">
        <w:rPr>
          <w:rFonts w:ascii="Arial" w:hAnsi="Arial" w:cs="Arial"/>
          <w:sz w:val="24"/>
          <w:szCs w:val="24"/>
          <w:lang w:val="es-US"/>
        </w:rPr>
        <w:t>Teléfono: 817-831-8683</w:t>
      </w:r>
    </w:p>
    <w:p w14:paraId="7B8E5EFB" w14:textId="77777777" w:rsidR="00864BF7" w:rsidRPr="005C6584" w:rsidRDefault="00864BF7" w:rsidP="00F51FB6">
      <w:pPr>
        <w:pStyle w:val="ListParagraph"/>
        <w:spacing w:after="0" w:line="240" w:lineRule="auto"/>
        <w:ind w:left="1800"/>
        <w:rPr>
          <w:rFonts w:ascii="Arial" w:hAnsi="Arial" w:cs="Arial"/>
          <w:sz w:val="24"/>
          <w:szCs w:val="24"/>
          <w:lang w:val="es-US"/>
        </w:rPr>
      </w:pPr>
      <w:r w:rsidRPr="005C6584">
        <w:rPr>
          <w:rFonts w:ascii="Arial" w:hAnsi="Arial" w:cs="Arial"/>
          <w:sz w:val="24"/>
          <w:szCs w:val="24"/>
          <w:lang w:val="es-US"/>
        </w:rPr>
        <w:t>Fax: 817-850-2344</w:t>
      </w:r>
    </w:p>
    <w:p w14:paraId="1FDEAEA2" w14:textId="77777777" w:rsidR="00864BF7" w:rsidRPr="005C6584" w:rsidRDefault="00864BF7" w:rsidP="00F51FB6">
      <w:pPr>
        <w:pStyle w:val="ListParagraph"/>
        <w:spacing w:after="0" w:line="240" w:lineRule="auto"/>
        <w:ind w:left="1800"/>
        <w:rPr>
          <w:rFonts w:ascii="Arial" w:hAnsi="Arial" w:cs="Arial"/>
          <w:sz w:val="24"/>
          <w:szCs w:val="24"/>
          <w:lang w:val="es-US"/>
        </w:rPr>
      </w:pPr>
    </w:p>
    <w:p w14:paraId="3CDE429C" w14:textId="497A53BC" w:rsidR="00864BF7" w:rsidRPr="005C6584" w:rsidRDefault="001358F8" w:rsidP="00F51FB6">
      <w:pPr>
        <w:pStyle w:val="ListParagraph"/>
        <w:spacing w:after="0" w:line="240" w:lineRule="auto"/>
        <w:ind w:left="1800"/>
        <w:rPr>
          <w:rFonts w:ascii="Arial" w:hAnsi="Arial" w:cs="Arial"/>
          <w:sz w:val="24"/>
          <w:szCs w:val="24"/>
          <w:lang w:val="es-US"/>
        </w:rPr>
      </w:pPr>
      <w:r>
        <w:rPr>
          <w:rFonts w:ascii="Arial" w:hAnsi="Arial" w:cs="Arial"/>
          <w:sz w:val="24"/>
          <w:szCs w:val="24"/>
          <w:lang w:val="es-US"/>
        </w:rPr>
        <w:t>C</w:t>
      </w:r>
      <w:r w:rsidR="00293A2C" w:rsidRPr="00293A2C">
        <w:rPr>
          <w:rFonts w:ascii="Arial" w:hAnsi="Arial" w:cs="Arial"/>
          <w:sz w:val="24"/>
          <w:szCs w:val="24"/>
          <w:lang w:val="es-US"/>
        </w:rPr>
        <w:t>orreo electrónico</w:t>
      </w:r>
      <w:r w:rsidR="00864BF7" w:rsidRPr="005C6584">
        <w:rPr>
          <w:rFonts w:ascii="Arial" w:hAnsi="Arial" w:cs="Arial"/>
          <w:sz w:val="24"/>
          <w:szCs w:val="24"/>
          <w:lang w:val="es-US"/>
        </w:rPr>
        <w:t xml:space="preserve">: </w:t>
      </w:r>
      <w:hyperlink r:id="rId7" w:history="1">
        <w:r w:rsidR="00864BF7" w:rsidRPr="005C6584">
          <w:rPr>
            <w:rStyle w:val="Hyperlink"/>
            <w:rFonts w:ascii="Arial" w:hAnsi="Arial" w:cs="Arial"/>
            <w:sz w:val="24"/>
            <w:szCs w:val="24"/>
            <w:lang w:val="es-US"/>
          </w:rPr>
          <w:t>votebymail@tarrantcountytx.</w:t>
        </w:r>
      </w:hyperlink>
      <w:r w:rsidR="00864BF7" w:rsidRPr="005C6584">
        <w:rPr>
          <w:rStyle w:val="Hyperlink"/>
          <w:rFonts w:ascii="Arial" w:hAnsi="Arial" w:cs="Arial"/>
          <w:sz w:val="24"/>
          <w:szCs w:val="24"/>
          <w:lang w:val="es-US"/>
        </w:rPr>
        <w:t>gov</w:t>
      </w:r>
    </w:p>
    <w:p w14:paraId="35AE38A2" w14:textId="77777777" w:rsidR="00F51FB6" w:rsidRPr="00C54C45" w:rsidRDefault="00F51FB6" w:rsidP="00F51FB6">
      <w:pPr>
        <w:pStyle w:val="ListParagraph"/>
        <w:spacing w:after="0" w:line="240" w:lineRule="auto"/>
        <w:ind w:left="1800"/>
        <w:rPr>
          <w:rFonts w:ascii="Arial" w:hAnsi="Arial" w:cs="Arial"/>
          <w:sz w:val="24"/>
          <w:szCs w:val="24"/>
          <w:lang w:val="fr-FR"/>
        </w:rPr>
      </w:pPr>
    </w:p>
    <w:p w14:paraId="09045D35" w14:textId="0EEA3707" w:rsidR="00E9694D" w:rsidRPr="004867AA" w:rsidRDefault="00F51FB6" w:rsidP="00E9694D">
      <w:pPr>
        <w:pStyle w:val="ListParagraph"/>
        <w:spacing w:after="0" w:line="240" w:lineRule="auto"/>
        <w:ind w:left="1800"/>
        <w:rPr>
          <w:rFonts w:ascii="Arial" w:hAnsi="Arial" w:cs="Arial"/>
          <w:sz w:val="24"/>
          <w:szCs w:val="24"/>
        </w:rPr>
      </w:pPr>
      <w:r w:rsidRPr="00C54C45">
        <w:rPr>
          <w:rFonts w:ascii="Arial" w:hAnsi="Arial" w:cs="Arial"/>
          <w:sz w:val="24"/>
          <w:szCs w:val="24"/>
        </w:rPr>
        <w:t xml:space="preserve">Sitio web: </w:t>
      </w:r>
      <w:hyperlink r:id="rId8" w:history="1">
        <w:r w:rsidRPr="00C54C45">
          <w:rPr>
            <w:rStyle w:val="Hyperlink"/>
            <w:rFonts w:ascii="Arial" w:hAnsi="Arial" w:cs="Arial"/>
            <w:sz w:val="24"/>
            <w:szCs w:val="24"/>
          </w:rPr>
          <w:t>https://www.tarrantcountytx.gov/en/elections/voting-by-mail.html</w:t>
        </w:r>
      </w:hyperlink>
    </w:p>
    <w:p w14:paraId="7C9586FF" w14:textId="77777777" w:rsidR="00E9694D" w:rsidRPr="004867AA" w:rsidRDefault="00E9694D" w:rsidP="00F51FB6">
      <w:pPr>
        <w:pStyle w:val="ListParagraph"/>
        <w:spacing w:after="0" w:line="240" w:lineRule="auto"/>
        <w:ind w:left="1800"/>
        <w:rPr>
          <w:rFonts w:ascii="Arial" w:hAnsi="Arial" w:cs="Arial"/>
          <w:sz w:val="24"/>
          <w:szCs w:val="24"/>
        </w:rPr>
      </w:pPr>
    </w:p>
    <w:p w14:paraId="063E3EB8" w14:textId="5122404D" w:rsidR="0070020A" w:rsidRPr="00C54C45" w:rsidRDefault="00C057F0" w:rsidP="00F51FB6">
      <w:pPr>
        <w:spacing w:after="0" w:line="240" w:lineRule="auto"/>
        <w:ind w:left="1800"/>
        <w:jc w:val="both"/>
        <w:rPr>
          <w:rFonts w:ascii="Arial" w:hAnsi="Arial" w:cs="Arial"/>
          <w:sz w:val="24"/>
          <w:szCs w:val="24"/>
          <w:lang w:val="es-US"/>
        </w:rPr>
      </w:pPr>
      <w:r w:rsidRPr="004867AA">
        <w:rPr>
          <w:rFonts w:ascii="Arial" w:hAnsi="Arial" w:cs="Arial"/>
          <w:sz w:val="24"/>
          <w:szCs w:val="24"/>
          <w:lang w:val="es-US"/>
        </w:rPr>
        <w:t>Las solicitudes de boleta por correo (ABBM) deben recibirse a más tardar al cierre de operaciones del 23 de octubre de 2026, a las 5:00 p. m.</w:t>
      </w:r>
    </w:p>
    <w:p w14:paraId="1CF8D550" w14:textId="77777777" w:rsidR="00C057F0" w:rsidRPr="00C54C45" w:rsidRDefault="00C057F0" w:rsidP="00F51FB6">
      <w:pPr>
        <w:spacing w:after="0" w:line="240" w:lineRule="auto"/>
        <w:ind w:left="1800"/>
        <w:jc w:val="both"/>
        <w:rPr>
          <w:rFonts w:ascii="Arial" w:hAnsi="Arial" w:cs="Arial"/>
          <w:sz w:val="24"/>
          <w:szCs w:val="24"/>
          <w:lang w:val="es-US"/>
        </w:rPr>
      </w:pPr>
    </w:p>
    <w:p w14:paraId="111C27F2" w14:textId="3D44D848" w:rsidR="00C057F0" w:rsidRPr="00C54C45" w:rsidRDefault="00C057F0" w:rsidP="00F51FB6">
      <w:pPr>
        <w:spacing w:after="0" w:line="240" w:lineRule="auto"/>
        <w:ind w:left="1800"/>
        <w:jc w:val="both"/>
        <w:rPr>
          <w:rFonts w:ascii="Arial" w:hAnsi="Arial" w:cs="Arial"/>
          <w:sz w:val="24"/>
          <w:szCs w:val="24"/>
          <w:lang w:val="es-US"/>
        </w:rPr>
      </w:pPr>
      <w:r w:rsidRPr="004867AA">
        <w:rPr>
          <w:rFonts w:ascii="Arial" w:hAnsi="Arial" w:cs="Arial"/>
          <w:sz w:val="24"/>
          <w:szCs w:val="24"/>
          <w:lang w:val="es-US"/>
        </w:rPr>
        <w:t>Las solicitudes federales de tarjeta postal (FPCA) deben recibirse a más tardar al cierre de operaciones del 23 de octubre de 2026, a las 5:00 p. m.</w:t>
      </w:r>
    </w:p>
    <w:p w14:paraId="00352624" w14:textId="77777777" w:rsidR="002F32B5" w:rsidRPr="00C54C45" w:rsidRDefault="002F32B5" w:rsidP="00F51FB6">
      <w:pPr>
        <w:pStyle w:val="ListParagraph"/>
        <w:spacing w:after="0" w:line="240" w:lineRule="auto"/>
        <w:ind w:left="1800"/>
        <w:jc w:val="both"/>
        <w:rPr>
          <w:rFonts w:ascii="Arial" w:hAnsi="Arial" w:cs="Arial"/>
          <w:sz w:val="24"/>
          <w:szCs w:val="24"/>
          <w:lang w:val="es-US"/>
        </w:rPr>
      </w:pPr>
    </w:p>
    <w:p w14:paraId="1204E189" w14:textId="342DC3A8" w:rsidR="002F32B5" w:rsidRPr="00C54C45" w:rsidRDefault="002F32B5" w:rsidP="00F51FB6">
      <w:pPr>
        <w:pStyle w:val="ListParagraph"/>
        <w:numPr>
          <w:ilvl w:val="0"/>
          <w:numId w:val="4"/>
        </w:numPr>
        <w:spacing w:after="0" w:line="240" w:lineRule="auto"/>
        <w:ind w:left="1800"/>
        <w:jc w:val="both"/>
        <w:rPr>
          <w:rFonts w:ascii="Arial" w:hAnsi="Arial" w:cs="Arial"/>
          <w:sz w:val="24"/>
          <w:szCs w:val="24"/>
          <w:lang w:val="es-US"/>
        </w:rPr>
      </w:pPr>
      <w:r w:rsidRPr="004867AA">
        <w:rPr>
          <w:rFonts w:ascii="Arial" w:hAnsi="Arial" w:cs="Arial"/>
          <w:sz w:val="24"/>
          <w:szCs w:val="24"/>
          <w:lang w:val="es-US"/>
        </w:rPr>
        <w:t xml:space="preserve">La Junta de Boletas de Votación Anticipada, establecida por el Condado de Tarrant de conformidad con los términos del Acuerdo de Elecciones Conjuntas y la Sección 87.001 del Código Electoral de Texas, </w:t>
      </w:r>
      <w:r w:rsidR="00361F53">
        <w:rPr>
          <w:rFonts w:ascii="Arial" w:hAnsi="Arial" w:cs="Arial"/>
          <w:sz w:val="24"/>
          <w:szCs w:val="24"/>
          <w:lang w:val="es-US"/>
        </w:rPr>
        <w:t>hará el escrutinio</w:t>
      </w:r>
      <w:r w:rsidR="00361F53" w:rsidRPr="004867AA">
        <w:rPr>
          <w:rFonts w:ascii="Arial" w:hAnsi="Arial" w:cs="Arial"/>
          <w:sz w:val="24"/>
          <w:szCs w:val="24"/>
          <w:lang w:val="es-US"/>
        </w:rPr>
        <w:t xml:space="preserve"> </w:t>
      </w:r>
      <w:r w:rsidR="00361F53">
        <w:rPr>
          <w:rFonts w:ascii="Arial" w:hAnsi="Arial" w:cs="Arial"/>
          <w:sz w:val="24"/>
          <w:szCs w:val="24"/>
          <w:lang w:val="es-US"/>
        </w:rPr>
        <w:t xml:space="preserve">de </w:t>
      </w:r>
      <w:r w:rsidRPr="004867AA">
        <w:rPr>
          <w:rFonts w:ascii="Arial" w:hAnsi="Arial" w:cs="Arial"/>
          <w:sz w:val="24"/>
          <w:szCs w:val="24"/>
          <w:lang w:val="es-US"/>
        </w:rPr>
        <w:t>la votación anticipada, tanto en persona como por correo.</w:t>
      </w:r>
    </w:p>
    <w:p w14:paraId="604D0FEC" w14:textId="77777777" w:rsidR="00FB0C70" w:rsidRPr="00C54C45" w:rsidRDefault="00FB0C70" w:rsidP="00F44684">
      <w:pPr>
        <w:pStyle w:val="ListParagraph"/>
        <w:spacing w:line="240" w:lineRule="auto"/>
        <w:ind w:left="1620"/>
        <w:rPr>
          <w:rFonts w:ascii="Arial" w:hAnsi="Arial" w:cs="Arial"/>
          <w:sz w:val="24"/>
          <w:szCs w:val="24"/>
          <w:lang w:val="es-US"/>
        </w:rPr>
      </w:pPr>
    </w:p>
    <w:p w14:paraId="0768C010" w14:textId="1F8C090B" w:rsidR="002F32B5" w:rsidRPr="00C54C45" w:rsidRDefault="002F32B5" w:rsidP="007462BE">
      <w:pPr>
        <w:pStyle w:val="ListParagraph"/>
        <w:spacing w:line="240" w:lineRule="auto"/>
        <w:ind w:left="1440" w:hanging="1440"/>
        <w:jc w:val="both"/>
        <w:rPr>
          <w:rFonts w:ascii="Arial" w:hAnsi="Arial" w:cs="Arial"/>
          <w:sz w:val="24"/>
          <w:szCs w:val="24"/>
          <w:lang w:val="es-US"/>
        </w:rPr>
      </w:pPr>
      <w:r w:rsidRPr="004867AA">
        <w:rPr>
          <w:rFonts w:ascii="Arial" w:hAnsi="Arial" w:cs="Arial"/>
          <w:b/>
          <w:bCs/>
          <w:sz w:val="24"/>
          <w:szCs w:val="24"/>
          <w:lang w:val="es-US"/>
        </w:rPr>
        <w:t>Sección 6</w:t>
      </w:r>
      <w:r w:rsidR="00326A82">
        <w:rPr>
          <w:rFonts w:ascii="Arial" w:hAnsi="Arial" w:cs="Arial"/>
          <w:b/>
          <w:bCs/>
          <w:sz w:val="24"/>
          <w:szCs w:val="24"/>
          <w:lang w:val="es-US"/>
        </w:rPr>
        <w:t>.</w:t>
      </w:r>
      <w:r w:rsidRPr="004867AA">
        <w:rPr>
          <w:rFonts w:ascii="Arial" w:hAnsi="Arial" w:cs="Arial"/>
          <w:sz w:val="24"/>
          <w:szCs w:val="24"/>
          <w:lang w:val="es-US"/>
        </w:rPr>
        <w:tab/>
        <w:t>Designación del juez electoral y del juez electoral suplente: El Condado de Tarrant designará al juez presidente y al juez presidente suplente, según lo autorizado por el Capítulo 271 del Código Electoral.</w:t>
      </w:r>
    </w:p>
    <w:p w14:paraId="589CDE02" w14:textId="77777777" w:rsidR="009C5C4C" w:rsidRPr="00C54C45" w:rsidRDefault="009C5C4C" w:rsidP="009C5C4C">
      <w:pPr>
        <w:pStyle w:val="ListParagraph"/>
        <w:spacing w:line="240" w:lineRule="auto"/>
        <w:ind w:left="1260" w:hanging="1260"/>
        <w:rPr>
          <w:rFonts w:ascii="Arial" w:hAnsi="Arial" w:cs="Arial"/>
          <w:sz w:val="24"/>
          <w:szCs w:val="24"/>
          <w:lang w:val="es-US"/>
        </w:rPr>
      </w:pPr>
    </w:p>
    <w:p w14:paraId="14FDD569" w14:textId="58B32107" w:rsidR="009C5C4C" w:rsidRPr="00C54C45" w:rsidRDefault="009C5C4C" w:rsidP="007462BE">
      <w:pPr>
        <w:pStyle w:val="ListParagraph"/>
        <w:spacing w:line="240" w:lineRule="auto"/>
        <w:ind w:left="1440" w:hanging="1440"/>
        <w:rPr>
          <w:rFonts w:ascii="Arial" w:hAnsi="Arial" w:cs="Arial"/>
          <w:sz w:val="24"/>
          <w:szCs w:val="24"/>
          <w:lang w:val="es-US"/>
        </w:rPr>
      </w:pPr>
      <w:r w:rsidRPr="004867AA">
        <w:rPr>
          <w:rFonts w:ascii="Arial" w:hAnsi="Arial" w:cs="Arial"/>
          <w:b/>
          <w:bCs/>
          <w:sz w:val="24"/>
          <w:szCs w:val="24"/>
          <w:lang w:val="es-US"/>
        </w:rPr>
        <w:t>Sección 7</w:t>
      </w:r>
      <w:r w:rsidR="00326A82">
        <w:rPr>
          <w:rFonts w:ascii="Arial" w:hAnsi="Arial" w:cs="Arial"/>
          <w:b/>
          <w:bCs/>
          <w:sz w:val="24"/>
          <w:szCs w:val="24"/>
          <w:lang w:val="es-US"/>
        </w:rPr>
        <w:t>.</w:t>
      </w:r>
      <w:r w:rsidRPr="004867AA">
        <w:rPr>
          <w:rFonts w:ascii="Arial" w:hAnsi="Arial" w:cs="Arial"/>
          <w:sz w:val="24"/>
          <w:szCs w:val="24"/>
          <w:lang w:val="es-US"/>
        </w:rPr>
        <w:tab/>
        <w:t>La elección se hará de conformidad con la Constitución del Estado de Texas y el Código Electoral, y todos los votantes residentes calificados de la Ciudad serán elegibles para votar en la elección.</w:t>
      </w:r>
      <w:r w:rsidRPr="004867AA">
        <w:rPr>
          <w:rFonts w:ascii="Arial" w:hAnsi="Arial" w:cs="Arial"/>
          <w:sz w:val="24"/>
          <w:szCs w:val="24"/>
          <w:lang w:val="es-US"/>
        </w:rPr>
        <w:tab/>
      </w:r>
    </w:p>
    <w:p w14:paraId="68F0D916" w14:textId="77777777" w:rsidR="009C5C4C" w:rsidRPr="00C54C45" w:rsidRDefault="009C5C4C" w:rsidP="009C5C4C">
      <w:pPr>
        <w:pStyle w:val="ListParagraph"/>
        <w:spacing w:line="240" w:lineRule="auto"/>
        <w:ind w:left="1260" w:hanging="1260"/>
        <w:rPr>
          <w:rFonts w:ascii="Arial" w:hAnsi="Arial" w:cs="Arial"/>
          <w:sz w:val="24"/>
          <w:szCs w:val="24"/>
          <w:lang w:val="es-US"/>
        </w:rPr>
      </w:pPr>
    </w:p>
    <w:p w14:paraId="7AC506D1" w14:textId="7916414B" w:rsidR="00E7007F" w:rsidRPr="00C54C45" w:rsidRDefault="009C5C4C" w:rsidP="007462BE">
      <w:pPr>
        <w:pStyle w:val="ListParagraph"/>
        <w:spacing w:line="240" w:lineRule="auto"/>
        <w:ind w:left="1440" w:hanging="1440"/>
        <w:jc w:val="both"/>
        <w:rPr>
          <w:rFonts w:ascii="Arial" w:hAnsi="Arial" w:cs="Arial"/>
          <w:sz w:val="24"/>
          <w:szCs w:val="24"/>
          <w:lang w:val="es-US"/>
        </w:rPr>
      </w:pPr>
      <w:r w:rsidRPr="004867AA">
        <w:rPr>
          <w:rFonts w:ascii="Arial" w:hAnsi="Arial" w:cs="Arial"/>
          <w:b/>
          <w:bCs/>
          <w:sz w:val="24"/>
          <w:szCs w:val="24"/>
          <w:lang w:val="es-US"/>
        </w:rPr>
        <w:t>Sección 8.</w:t>
      </w:r>
      <w:r w:rsidRPr="004867AA">
        <w:rPr>
          <w:rFonts w:ascii="Arial" w:hAnsi="Arial" w:cs="Arial"/>
          <w:sz w:val="24"/>
          <w:szCs w:val="24"/>
          <w:lang w:val="es-US"/>
        </w:rPr>
        <w:tab/>
        <w:t>En caso de que ningún candidato para el cargo que se elige en la elección antes mencionada reciba la mayoría de todos los votos emitidos para los candidatos a dicho cargo, se convocará una elección de segunda vuelta para ese cargo, según lo establecido en la Carta Constitutiva de la Ciudad y el Código Electoral del Estado.</w:t>
      </w:r>
    </w:p>
    <w:p w14:paraId="73A37A5B" w14:textId="77777777" w:rsidR="00E7007F" w:rsidRPr="00C54C45" w:rsidRDefault="00E7007F" w:rsidP="00767904">
      <w:pPr>
        <w:pStyle w:val="ListParagraph"/>
        <w:spacing w:line="240" w:lineRule="auto"/>
        <w:ind w:left="1260" w:hanging="1260"/>
        <w:jc w:val="both"/>
        <w:rPr>
          <w:rFonts w:ascii="Arial" w:hAnsi="Arial" w:cs="Arial"/>
          <w:sz w:val="24"/>
          <w:szCs w:val="24"/>
          <w:lang w:val="es-US"/>
        </w:rPr>
      </w:pPr>
    </w:p>
    <w:p w14:paraId="6199EDC4" w14:textId="77777777" w:rsidR="00E7007F" w:rsidRPr="00C54C45" w:rsidRDefault="00E7007F" w:rsidP="007462BE">
      <w:pPr>
        <w:pStyle w:val="ListParagraph"/>
        <w:spacing w:line="240" w:lineRule="auto"/>
        <w:ind w:left="1440" w:hanging="1260"/>
        <w:jc w:val="both"/>
        <w:rPr>
          <w:rFonts w:ascii="Arial" w:hAnsi="Arial" w:cs="Arial"/>
          <w:sz w:val="24"/>
          <w:szCs w:val="24"/>
          <w:lang w:val="es-US"/>
        </w:rPr>
      </w:pPr>
      <w:r w:rsidRPr="004867AA">
        <w:rPr>
          <w:rFonts w:ascii="Arial" w:hAnsi="Arial" w:cs="Arial"/>
          <w:b/>
          <w:bCs/>
          <w:sz w:val="24"/>
          <w:szCs w:val="24"/>
          <w:lang w:val="es-US"/>
        </w:rPr>
        <w:t xml:space="preserve">Sección 9. </w:t>
      </w:r>
      <w:r w:rsidRPr="004867AA">
        <w:rPr>
          <w:rFonts w:ascii="Arial" w:hAnsi="Arial" w:cs="Arial"/>
          <w:sz w:val="24"/>
          <w:szCs w:val="24"/>
          <w:lang w:val="es-US"/>
        </w:rPr>
        <w:tab/>
        <w:t>Por la presente, se autoriza al administrador de la Ciudad a negociar y celebrar un contrato con el Condado de Tarrant para la elección conjunta y los servicios electorales.</w:t>
      </w:r>
    </w:p>
    <w:p w14:paraId="69436A04" w14:textId="77777777" w:rsidR="00E7007F" w:rsidRPr="00C54C45" w:rsidRDefault="00E7007F" w:rsidP="00767904">
      <w:pPr>
        <w:pStyle w:val="ListParagraph"/>
        <w:spacing w:line="240" w:lineRule="auto"/>
        <w:ind w:left="1260" w:hanging="1260"/>
        <w:jc w:val="both"/>
        <w:rPr>
          <w:rFonts w:ascii="Arial" w:hAnsi="Arial" w:cs="Arial"/>
          <w:sz w:val="24"/>
          <w:szCs w:val="24"/>
          <w:lang w:val="es-US"/>
        </w:rPr>
      </w:pPr>
    </w:p>
    <w:p w14:paraId="5A471848" w14:textId="3C62861F" w:rsidR="00E7007F" w:rsidRPr="00C54C45" w:rsidRDefault="00E7007F" w:rsidP="00E7007F">
      <w:pPr>
        <w:pStyle w:val="ListParagraph"/>
        <w:spacing w:line="240" w:lineRule="auto"/>
        <w:ind w:left="1440" w:hanging="1440"/>
        <w:jc w:val="both"/>
        <w:rPr>
          <w:rFonts w:ascii="Arial" w:hAnsi="Arial" w:cs="Arial"/>
          <w:sz w:val="24"/>
          <w:szCs w:val="24"/>
          <w:lang w:val="es-US"/>
        </w:rPr>
      </w:pPr>
      <w:r w:rsidRPr="004867AA">
        <w:rPr>
          <w:rFonts w:ascii="Arial" w:hAnsi="Arial" w:cs="Arial"/>
          <w:b/>
          <w:bCs/>
          <w:sz w:val="24"/>
          <w:szCs w:val="24"/>
          <w:lang w:val="es-US"/>
        </w:rPr>
        <w:t>Sección 10.</w:t>
      </w:r>
      <w:r w:rsidR="00B4548E">
        <w:rPr>
          <w:rFonts w:ascii="Arial" w:hAnsi="Arial" w:cs="Arial"/>
          <w:b/>
          <w:bCs/>
          <w:sz w:val="24"/>
          <w:szCs w:val="24"/>
          <w:lang w:val="es-US"/>
        </w:rPr>
        <w:tab/>
      </w:r>
      <w:r w:rsidRPr="004867AA">
        <w:rPr>
          <w:rFonts w:ascii="Arial" w:hAnsi="Arial" w:cs="Arial"/>
          <w:sz w:val="24"/>
          <w:szCs w:val="24"/>
          <w:lang w:val="es-US"/>
        </w:rPr>
        <w:t xml:space="preserve">Por la presente, se autoriza y ordena a la secretaria municipal que presente, publique o exhiba, en el plazo y de la manera establecidos por ley, todos los avisos que deban presentarse, publicarse o exhibirse en relación con esta elección. </w:t>
      </w:r>
    </w:p>
    <w:p w14:paraId="747B7385" w14:textId="77777777" w:rsidR="00E7007F" w:rsidRPr="00C54C45" w:rsidRDefault="00E7007F" w:rsidP="00E7007F">
      <w:pPr>
        <w:pStyle w:val="ListParagraph"/>
        <w:spacing w:line="240" w:lineRule="auto"/>
        <w:ind w:left="1440" w:hanging="1440"/>
        <w:jc w:val="both"/>
        <w:rPr>
          <w:rFonts w:ascii="Arial" w:hAnsi="Arial" w:cs="Arial"/>
          <w:sz w:val="24"/>
          <w:szCs w:val="24"/>
          <w:lang w:val="es-US"/>
        </w:rPr>
      </w:pPr>
    </w:p>
    <w:p w14:paraId="3F0BAEB3" w14:textId="6FAAEC4B" w:rsidR="009C5C4C" w:rsidRPr="00C54C45" w:rsidRDefault="00E7007F" w:rsidP="00EE491E">
      <w:pPr>
        <w:pStyle w:val="ListParagraph"/>
        <w:spacing w:after="0" w:line="240" w:lineRule="auto"/>
        <w:ind w:left="1440" w:hanging="1440"/>
        <w:jc w:val="both"/>
        <w:rPr>
          <w:rFonts w:ascii="Arial" w:hAnsi="Arial" w:cs="Arial"/>
          <w:sz w:val="24"/>
          <w:szCs w:val="24"/>
          <w:lang w:val="es-US"/>
        </w:rPr>
      </w:pPr>
      <w:r w:rsidRPr="004867AA">
        <w:rPr>
          <w:rFonts w:ascii="Arial" w:hAnsi="Arial" w:cs="Arial"/>
          <w:b/>
          <w:bCs/>
          <w:sz w:val="24"/>
          <w:szCs w:val="24"/>
          <w:lang w:val="es-US"/>
        </w:rPr>
        <w:t>Sección 11.</w:t>
      </w:r>
      <w:r w:rsidRPr="004867AA">
        <w:rPr>
          <w:rFonts w:ascii="Arial" w:hAnsi="Arial" w:cs="Arial"/>
          <w:sz w:val="24"/>
          <w:szCs w:val="24"/>
          <w:lang w:val="es-US"/>
        </w:rPr>
        <w:tab/>
        <w:t xml:space="preserve">Esta ordenanza entrará en vigor inmediatamente después de que el Concejo Municipal de la Ciudad de Forest Hill, Texas, la </w:t>
      </w:r>
      <w:r w:rsidR="00E042AD">
        <w:rPr>
          <w:rFonts w:ascii="Arial" w:hAnsi="Arial" w:cs="Arial"/>
          <w:sz w:val="24"/>
          <w:szCs w:val="24"/>
          <w:lang w:val="es-US"/>
        </w:rPr>
        <w:t>adopte</w:t>
      </w:r>
      <w:r w:rsidRPr="004867AA">
        <w:rPr>
          <w:rFonts w:ascii="Arial" w:hAnsi="Arial" w:cs="Arial"/>
          <w:sz w:val="24"/>
          <w:szCs w:val="24"/>
          <w:lang w:val="es-US"/>
        </w:rPr>
        <w:t>.</w:t>
      </w:r>
    </w:p>
    <w:p w14:paraId="3E39ECC2" w14:textId="77777777" w:rsidR="002758F9" w:rsidRPr="003E7C6E" w:rsidRDefault="002758F9" w:rsidP="003E7C6E">
      <w:pPr>
        <w:pStyle w:val="ListParagraph"/>
        <w:spacing w:after="0" w:line="240" w:lineRule="auto"/>
        <w:ind w:left="1260" w:hanging="1260"/>
        <w:rPr>
          <w:rFonts w:ascii="Arial" w:hAnsi="Arial" w:cs="Arial"/>
          <w:sz w:val="16"/>
          <w:szCs w:val="16"/>
          <w:lang w:val="es-US"/>
        </w:rPr>
      </w:pPr>
    </w:p>
    <w:p w14:paraId="4ED30A30" w14:textId="50866BA1" w:rsidR="003D02DA" w:rsidRPr="00C54C45" w:rsidRDefault="00A20272" w:rsidP="003D02DA">
      <w:pPr>
        <w:tabs>
          <w:tab w:val="left" w:pos="-2640"/>
        </w:tabs>
        <w:spacing w:after="0" w:line="240" w:lineRule="auto"/>
        <w:jc w:val="both"/>
        <w:rPr>
          <w:rFonts w:ascii="Arial" w:eastAsia="Times New Roman" w:hAnsi="Arial" w:cs="Arial"/>
          <w:b/>
          <w:caps/>
          <w:sz w:val="24"/>
          <w:szCs w:val="24"/>
          <w:lang w:val="es-US"/>
        </w:rPr>
      </w:pPr>
      <w:r>
        <w:rPr>
          <w:rFonts w:ascii="Arial" w:eastAsia="Times New Roman" w:hAnsi="Arial" w:cs="Arial"/>
          <w:b/>
          <w:bCs/>
          <w:sz w:val="24"/>
          <w:szCs w:val="24"/>
          <w:lang w:val="es-US"/>
        </w:rPr>
        <w:lastRenderedPageBreak/>
        <w:t xml:space="preserve">SANCIONADA, </w:t>
      </w:r>
      <w:r w:rsidR="003D02DA" w:rsidRPr="004867AA">
        <w:rPr>
          <w:rFonts w:ascii="Arial" w:eastAsia="Times New Roman" w:hAnsi="Arial" w:cs="Arial"/>
          <w:b/>
          <w:bCs/>
          <w:sz w:val="24"/>
          <w:szCs w:val="24"/>
          <w:lang w:val="es-US"/>
        </w:rPr>
        <w:t xml:space="preserve">APROBADA Y ADOPTADA </w:t>
      </w:r>
      <w:r w:rsidR="003D02DA" w:rsidRPr="004867AA">
        <w:rPr>
          <w:rFonts w:ascii="Arial" w:eastAsia="Times New Roman" w:hAnsi="Arial" w:cs="Arial"/>
          <w:b/>
          <w:bCs/>
          <w:caps/>
          <w:sz w:val="24"/>
          <w:szCs w:val="24"/>
          <w:lang w:val="es-US"/>
        </w:rPr>
        <w:t>por el Concejo Municipal de la Ciudad de Forest Hill, condado de Tarrant, Texas, este 4 de agosto de 2026.</w:t>
      </w:r>
    </w:p>
    <w:p w14:paraId="113AB7D8" w14:textId="77777777" w:rsidR="003D02DA" w:rsidRPr="00C54C45" w:rsidRDefault="003D02DA" w:rsidP="003D02DA">
      <w:pPr>
        <w:tabs>
          <w:tab w:val="left" w:pos="-2640"/>
        </w:tabs>
        <w:spacing w:after="0" w:line="240" w:lineRule="auto"/>
        <w:jc w:val="both"/>
        <w:rPr>
          <w:rFonts w:ascii="Arial" w:eastAsia="Times New Roman" w:hAnsi="Arial" w:cs="Arial"/>
          <w:b/>
          <w:caps/>
          <w:sz w:val="24"/>
          <w:szCs w:val="24"/>
          <w:lang w:val="es-US"/>
        </w:rPr>
      </w:pPr>
    </w:p>
    <w:p w14:paraId="14AB9C3C" w14:textId="35DBF732" w:rsidR="003D02DA" w:rsidRPr="00C54C45" w:rsidRDefault="00821657" w:rsidP="00821657">
      <w:pPr>
        <w:tabs>
          <w:tab w:val="left" w:pos="-2640"/>
          <w:tab w:val="left" w:pos="5040"/>
        </w:tabs>
        <w:spacing w:after="0" w:line="240" w:lineRule="auto"/>
        <w:rPr>
          <w:rFonts w:ascii="Arial" w:eastAsia="Times New Roman" w:hAnsi="Arial" w:cs="Arial"/>
          <w:b/>
          <w:bCs/>
          <w:sz w:val="24"/>
          <w:szCs w:val="24"/>
          <w:lang w:val="es-US"/>
        </w:rPr>
      </w:pPr>
      <w:r>
        <w:rPr>
          <w:rFonts w:ascii="Arial" w:eastAsia="Times New Roman" w:hAnsi="Arial" w:cs="Arial"/>
          <w:sz w:val="24"/>
          <w:szCs w:val="24"/>
          <w:lang w:val="es-US"/>
        </w:rPr>
        <w:tab/>
      </w:r>
      <w:r w:rsidR="003D02DA" w:rsidRPr="004867AA">
        <w:rPr>
          <w:rFonts w:ascii="Arial" w:eastAsia="Times New Roman" w:hAnsi="Arial" w:cs="Arial"/>
          <w:b/>
          <w:bCs/>
          <w:sz w:val="24"/>
          <w:szCs w:val="24"/>
          <w:lang w:val="es-US"/>
        </w:rPr>
        <w:t>APROBADA:</w:t>
      </w:r>
    </w:p>
    <w:p w14:paraId="16955735" w14:textId="77777777" w:rsidR="003D02DA" w:rsidRPr="00C54C45" w:rsidRDefault="003D02DA" w:rsidP="003D02DA">
      <w:pPr>
        <w:tabs>
          <w:tab w:val="left" w:pos="-2640"/>
        </w:tabs>
        <w:spacing w:after="0" w:line="240" w:lineRule="auto"/>
        <w:jc w:val="both"/>
        <w:rPr>
          <w:rFonts w:ascii="Arial" w:eastAsia="Times New Roman" w:hAnsi="Arial" w:cs="Arial"/>
          <w:b/>
          <w:bCs/>
          <w:sz w:val="24"/>
          <w:szCs w:val="24"/>
          <w:lang w:val="es-US"/>
        </w:rPr>
      </w:pPr>
    </w:p>
    <w:p w14:paraId="7A3F4293" w14:textId="1BE82B7D" w:rsidR="003D02DA" w:rsidRPr="00C54C45" w:rsidRDefault="003D02DA" w:rsidP="000623FC">
      <w:pPr>
        <w:tabs>
          <w:tab w:val="left" w:pos="-2640"/>
        </w:tabs>
        <w:spacing w:after="0" w:line="240" w:lineRule="auto"/>
        <w:ind w:left="5040"/>
        <w:rPr>
          <w:rFonts w:ascii="Arial" w:eastAsia="Times New Roman" w:hAnsi="Arial" w:cs="Arial"/>
          <w:b/>
          <w:bCs/>
          <w:sz w:val="24"/>
          <w:szCs w:val="24"/>
          <w:lang w:val="es-US"/>
        </w:rPr>
      </w:pPr>
      <w:r w:rsidRPr="004867AA">
        <w:rPr>
          <w:rFonts w:ascii="Arial" w:eastAsia="Times New Roman" w:hAnsi="Arial" w:cs="Arial"/>
          <w:b/>
          <w:bCs/>
          <w:sz w:val="24"/>
          <w:szCs w:val="24"/>
          <w:lang w:val="es-US"/>
        </w:rPr>
        <w:t>_____________________________</w:t>
      </w:r>
    </w:p>
    <w:p w14:paraId="67E9F5B0" w14:textId="4B17E2D8" w:rsidR="003D02DA" w:rsidRDefault="003D02DA" w:rsidP="000623FC">
      <w:pPr>
        <w:tabs>
          <w:tab w:val="left" w:pos="-2640"/>
        </w:tabs>
        <w:spacing w:after="0" w:line="240" w:lineRule="auto"/>
        <w:ind w:left="5040"/>
        <w:rPr>
          <w:rFonts w:ascii="Arial" w:eastAsia="Times New Roman" w:hAnsi="Arial" w:cs="Arial"/>
          <w:b/>
          <w:bCs/>
          <w:sz w:val="24"/>
          <w:szCs w:val="24"/>
          <w:lang w:val="es-US"/>
        </w:rPr>
      </w:pPr>
      <w:r w:rsidRPr="004867AA">
        <w:rPr>
          <w:rFonts w:ascii="Arial" w:eastAsia="Times New Roman" w:hAnsi="Arial" w:cs="Arial"/>
          <w:b/>
          <w:bCs/>
          <w:sz w:val="24"/>
          <w:szCs w:val="24"/>
          <w:lang w:val="es-US"/>
        </w:rPr>
        <w:t>Stephanie Boardingham, alcaldesa</w:t>
      </w:r>
    </w:p>
    <w:p w14:paraId="6E66481D" w14:textId="77777777" w:rsidR="00C1422C" w:rsidRPr="00C54C45" w:rsidRDefault="00C1422C" w:rsidP="000623FC">
      <w:pPr>
        <w:tabs>
          <w:tab w:val="left" w:pos="-2640"/>
        </w:tabs>
        <w:spacing w:after="0" w:line="240" w:lineRule="auto"/>
        <w:ind w:left="5040"/>
        <w:rPr>
          <w:rFonts w:ascii="Arial" w:eastAsia="Times New Roman" w:hAnsi="Arial" w:cs="Arial"/>
          <w:b/>
          <w:bCs/>
          <w:sz w:val="24"/>
          <w:szCs w:val="24"/>
          <w:lang w:val="es-US"/>
        </w:rPr>
      </w:pPr>
    </w:p>
    <w:p w14:paraId="6BA879F5" w14:textId="4C6F04B5" w:rsidR="003D02DA" w:rsidRPr="00C54C45" w:rsidRDefault="003D02DA" w:rsidP="007173DC">
      <w:pPr>
        <w:tabs>
          <w:tab w:val="left" w:pos="-2640"/>
          <w:tab w:val="left" w:pos="5040"/>
        </w:tabs>
        <w:spacing w:after="0" w:line="240" w:lineRule="auto"/>
        <w:rPr>
          <w:rFonts w:ascii="Arial" w:eastAsia="Times New Roman" w:hAnsi="Arial" w:cs="Arial"/>
          <w:b/>
          <w:bCs/>
          <w:sz w:val="24"/>
          <w:szCs w:val="24"/>
          <w:lang w:val="es-US"/>
        </w:rPr>
      </w:pPr>
      <w:r w:rsidRPr="004867AA">
        <w:rPr>
          <w:rFonts w:ascii="Arial" w:eastAsia="Times New Roman" w:hAnsi="Arial" w:cs="Arial"/>
          <w:b/>
          <w:bCs/>
          <w:sz w:val="24"/>
          <w:szCs w:val="24"/>
          <w:lang w:val="es-US"/>
        </w:rPr>
        <w:t>DA FE:</w:t>
      </w:r>
      <w:r w:rsidRPr="004867AA">
        <w:rPr>
          <w:rFonts w:ascii="Arial" w:eastAsia="Times New Roman" w:hAnsi="Arial" w:cs="Arial"/>
          <w:b/>
          <w:bCs/>
          <w:sz w:val="24"/>
          <w:szCs w:val="24"/>
          <w:lang w:val="es-US"/>
        </w:rPr>
        <w:tab/>
        <w:t>APROBADA EN CUANTO A LA FORMA:</w:t>
      </w:r>
    </w:p>
    <w:p w14:paraId="395B8B63" w14:textId="77777777" w:rsidR="003D02DA" w:rsidRPr="00C54C45" w:rsidRDefault="003D02DA" w:rsidP="003D02DA">
      <w:pPr>
        <w:tabs>
          <w:tab w:val="left" w:pos="-2640"/>
        </w:tabs>
        <w:spacing w:after="0" w:line="240" w:lineRule="auto"/>
        <w:jc w:val="both"/>
        <w:rPr>
          <w:rFonts w:ascii="Arial" w:eastAsia="Times New Roman" w:hAnsi="Arial" w:cs="Arial"/>
          <w:b/>
          <w:bCs/>
          <w:sz w:val="24"/>
          <w:szCs w:val="24"/>
          <w:lang w:val="es-US"/>
        </w:rPr>
      </w:pPr>
    </w:p>
    <w:p w14:paraId="07FF37A6" w14:textId="77777777" w:rsidR="003D02DA" w:rsidRPr="00C54C45" w:rsidRDefault="003D02DA" w:rsidP="003D02DA">
      <w:pPr>
        <w:tabs>
          <w:tab w:val="left" w:pos="-2640"/>
        </w:tabs>
        <w:spacing w:after="0" w:line="240" w:lineRule="auto"/>
        <w:jc w:val="both"/>
        <w:rPr>
          <w:rFonts w:ascii="Arial" w:eastAsia="Times New Roman" w:hAnsi="Arial" w:cs="Arial"/>
          <w:b/>
          <w:bCs/>
          <w:sz w:val="24"/>
          <w:szCs w:val="24"/>
          <w:lang w:val="es-US"/>
        </w:rPr>
      </w:pPr>
    </w:p>
    <w:p w14:paraId="6506973F" w14:textId="0D2CE2FC" w:rsidR="003D02DA" w:rsidRPr="00C54C45" w:rsidRDefault="003D02DA" w:rsidP="00656315">
      <w:pPr>
        <w:tabs>
          <w:tab w:val="left" w:pos="5040"/>
        </w:tabs>
        <w:spacing w:after="0" w:line="240" w:lineRule="auto"/>
        <w:rPr>
          <w:rFonts w:ascii="Arial" w:eastAsia="Times New Roman" w:hAnsi="Arial" w:cs="Arial"/>
          <w:b/>
          <w:bCs/>
          <w:sz w:val="24"/>
          <w:szCs w:val="24"/>
          <w:lang w:val="es-US"/>
        </w:rPr>
      </w:pPr>
      <w:r w:rsidRPr="004867AA">
        <w:rPr>
          <w:rFonts w:ascii="Arial" w:eastAsia="Times New Roman" w:hAnsi="Arial" w:cs="Arial"/>
          <w:b/>
          <w:bCs/>
          <w:sz w:val="24"/>
          <w:szCs w:val="24"/>
          <w:lang w:val="es-US"/>
        </w:rPr>
        <w:t>________________________________</w:t>
      </w:r>
      <w:r w:rsidRPr="004867AA">
        <w:rPr>
          <w:rFonts w:ascii="Arial" w:eastAsia="Times New Roman" w:hAnsi="Arial" w:cs="Arial"/>
          <w:b/>
          <w:bCs/>
          <w:sz w:val="24"/>
          <w:szCs w:val="24"/>
          <w:lang w:val="es-US"/>
        </w:rPr>
        <w:tab/>
        <w:t>_______________________________</w:t>
      </w:r>
    </w:p>
    <w:p w14:paraId="48E531B7" w14:textId="160CE35C" w:rsidR="003D02DA" w:rsidRPr="00C54C45" w:rsidRDefault="003D02DA" w:rsidP="00656315">
      <w:pPr>
        <w:tabs>
          <w:tab w:val="left" w:pos="5040"/>
        </w:tabs>
        <w:spacing w:after="0" w:line="240" w:lineRule="auto"/>
        <w:rPr>
          <w:rFonts w:ascii="Arial" w:eastAsia="Times New Roman" w:hAnsi="Arial" w:cs="Arial"/>
          <w:b/>
          <w:bCs/>
          <w:sz w:val="24"/>
          <w:szCs w:val="24"/>
          <w:lang w:val="es-US"/>
        </w:rPr>
      </w:pPr>
      <w:r w:rsidRPr="004867AA">
        <w:rPr>
          <w:rFonts w:ascii="Arial" w:eastAsia="Times New Roman" w:hAnsi="Arial" w:cs="Arial"/>
          <w:b/>
          <w:bCs/>
          <w:sz w:val="24"/>
          <w:szCs w:val="24"/>
          <w:lang w:val="es-US"/>
        </w:rPr>
        <w:t>Amy L. Anderson, TRMC, CMC</w:t>
      </w:r>
      <w:r w:rsidRPr="004867AA">
        <w:rPr>
          <w:rFonts w:ascii="Arial" w:eastAsia="Times New Roman" w:hAnsi="Arial" w:cs="Arial"/>
          <w:b/>
          <w:bCs/>
          <w:sz w:val="24"/>
          <w:szCs w:val="24"/>
          <w:lang w:val="es-US"/>
        </w:rPr>
        <w:tab/>
        <w:t>Matthew Butler, abogado municipal</w:t>
      </w:r>
    </w:p>
    <w:p w14:paraId="7610F9B5" w14:textId="077AFA45" w:rsidR="001C1A03" w:rsidRDefault="003D02DA" w:rsidP="00656315">
      <w:pPr>
        <w:tabs>
          <w:tab w:val="left" w:pos="5040"/>
        </w:tabs>
        <w:spacing w:after="0" w:line="240" w:lineRule="auto"/>
        <w:rPr>
          <w:rFonts w:ascii="Arial" w:hAnsi="Arial" w:cs="Arial"/>
          <w:b/>
          <w:bCs/>
          <w:sz w:val="24"/>
          <w:szCs w:val="24"/>
          <w:lang w:val="es-US"/>
        </w:rPr>
      </w:pPr>
      <w:r w:rsidRPr="004867AA">
        <w:rPr>
          <w:rFonts w:ascii="Arial" w:hAnsi="Arial" w:cs="Arial"/>
          <w:b/>
          <w:bCs/>
          <w:sz w:val="24"/>
          <w:szCs w:val="24"/>
          <w:lang w:val="es-US"/>
        </w:rPr>
        <w:t>Secretaria municipal</w:t>
      </w:r>
    </w:p>
    <w:p w14:paraId="386A42B2" w14:textId="77777777" w:rsidR="00F65388" w:rsidRDefault="00F65388" w:rsidP="00656315">
      <w:pPr>
        <w:tabs>
          <w:tab w:val="left" w:pos="5040"/>
        </w:tabs>
        <w:spacing w:after="0" w:line="240" w:lineRule="auto"/>
        <w:rPr>
          <w:rFonts w:ascii="Arial" w:hAnsi="Arial" w:cs="Arial"/>
          <w:b/>
          <w:bCs/>
          <w:sz w:val="24"/>
          <w:szCs w:val="24"/>
          <w:lang w:val="es-US"/>
        </w:rPr>
      </w:pPr>
    </w:p>
    <w:p w14:paraId="53621CB5" w14:textId="77777777" w:rsidR="00F65388" w:rsidRPr="004867AA" w:rsidRDefault="00F65388" w:rsidP="00EB038C">
      <w:pPr>
        <w:tabs>
          <w:tab w:val="left" w:pos="5040"/>
        </w:tabs>
        <w:spacing w:after="0" w:line="240" w:lineRule="auto"/>
        <w:rPr>
          <w:rFonts w:ascii="Arial" w:hAnsi="Arial" w:cs="Arial"/>
          <w:sz w:val="24"/>
          <w:szCs w:val="24"/>
        </w:rPr>
      </w:pPr>
    </w:p>
    <w:sectPr w:rsidR="00F65388" w:rsidRPr="004867AA" w:rsidSect="00B51E04">
      <w:footerReference w:type="default" r:id="rId9"/>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C8AA1" w14:textId="77777777" w:rsidR="00A73C46" w:rsidRDefault="00A73C46" w:rsidP="00E422B4">
      <w:pPr>
        <w:spacing w:after="0" w:line="240" w:lineRule="auto"/>
      </w:pPr>
      <w:r>
        <w:separator/>
      </w:r>
    </w:p>
  </w:endnote>
  <w:endnote w:type="continuationSeparator" w:id="0">
    <w:p w14:paraId="243BB011" w14:textId="77777777" w:rsidR="00A73C46" w:rsidRDefault="00A73C46" w:rsidP="00E422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34602" w14:textId="357F66DF" w:rsidR="0065299C" w:rsidRPr="00C54C45" w:rsidRDefault="0065299C">
    <w:pPr>
      <w:pStyle w:val="Footer"/>
      <w:pBdr>
        <w:top w:val="thinThickSmallGap" w:sz="24" w:space="1" w:color="622423" w:themeColor="accent2" w:themeShade="7F"/>
      </w:pBdr>
      <w:rPr>
        <w:rFonts w:ascii="Arial" w:eastAsiaTheme="majorEastAsia" w:hAnsi="Arial" w:cs="Arial"/>
        <w:lang w:val="es-US"/>
      </w:rPr>
    </w:pPr>
    <w:r>
      <w:rPr>
        <w:rFonts w:ascii="Arial" w:hAnsi="Arial" w:cs="Arial"/>
        <w:lang w:val="es-US"/>
      </w:rPr>
      <w:t xml:space="preserve">Ordenanza núm. 2026-14                                                                                                                </w:t>
    </w:r>
    <w:r>
      <w:rPr>
        <w:rFonts w:ascii="Arial" w:hAnsi="Arial" w:cs="Arial"/>
        <w:lang w:val="es-US"/>
      </w:rPr>
      <w:fldChar w:fldCharType="begin"/>
    </w:r>
    <w:r>
      <w:rPr>
        <w:rFonts w:ascii="Arial" w:hAnsi="Arial" w:cs="Arial"/>
        <w:lang w:val="es-US"/>
      </w:rPr>
      <w:instrText xml:space="preserve"> PAGE   \* MERGEFORMAT </w:instrText>
    </w:r>
    <w:r>
      <w:rPr>
        <w:rFonts w:ascii="Arial" w:hAnsi="Arial" w:cs="Arial"/>
        <w:lang w:val="es-US"/>
      </w:rPr>
      <w:fldChar w:fldCharType="separate"/>
    </w:r>
    <w:r>
      <w:rPr>
        <w:rFonts w:ascii="Arial" w:hAnsi="Arial" w:cs="Arial"/>
        <w:noProof/>
        <w:lang w:val="es-US"/>
      </w:rPr>
      <w:t>3</w:t>
    </w:r>
    <w:r>
      <w:rPr>
        <w:rFonts w:ascii="Arial" w:hAnsi="Arial" w:cs="Arial"/>
        <w:noProof/>
        <w:lang w:val="es-US"/>
      </w:rPr>
      <w:fldChar w:fldCharType="end"/>
    </w:r>
    <w:r>
      <w:rPr>
        <w:rFonts w:ascii="Arial" w:hAnsi="Arial" w:cs="Arial"/>
        <w:noProof/>
        <w:lang w:val="es-US"/>
      </w:rPr>
      <w:t xml:space="preserve"> de 4</w:t>
    </w:r>
  </w:p>
  <w:p w14:paraId="41C1B35D" w14:textId="3A2D2E41" w:rsidR="0065299C" w:rsidRPr="00C54C45" w:rsidRDefault="00B31898">
    <w:pPr>
      <w:pStyle w:val="Footer"/>
      <w:rPr>
        <w:rFonts w:ascii="Arial" w:hAnsi="Arial" w:cs="Arial"/>
        <w:lang w:val="es-US"/>
      </w:rPr>
    </w:pPr>
    <w:r>
      <w:rPr>
        <w:rFonts w:ascii="Arial" w:hAnsi="Arial" w:cs="Arial"/>
        <w:lang w:val="es-US"/>
      </w:rPr>
      <w:t>Elección municipal especial del 3 de noviembre de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6F979" w14:textId="77777777" w:rsidR="00A73C46" w:rsidRDefault="00A73C46" w:rsidP="00E422B4">
      <w:pPr>
        <w:spacing w:after="0" w:line="240" w:lineRule="auto"/>
      </w:pPr>
      <w:r>
        <w:separator/>
      </w:r>
    </w:p>
  </w:footnote>
  <w:footnote w:type="continuationSeparator" w:id="0">
    <w:p w14:paraId="1D48A9F9" w14:textId="77777777" w:rsidR="00A73C46" w:rsidRDefault="00A73C46" w:rsidP="00E422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F4375"/>
    <w:multiLevelType w:val="hybridMultilevel"/>
    <w:tmpl w:val="C6FAFCC4"/>
    <w:lvl w:ilvl="0" w:tplc="B1A0D398">
      <w:start w:val="1"/>
      <w:numFmt w:val="upperLetter"/>
      <w:lvlText w:val="%1."/>
      <w:lvlJc w:val="left"/>
      <w:pPr>
        <w:ind w:left="1620" w:hanging="360"/>
      </w:pPr>
      <w:rPr>
        <w:rFonts w:ascii="Arial" w:eastAsiaTheme="minorHAnsi" w:hAnsi="Arial" w:cs="Arial"/>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17BC35CC"/>
    <w:multiLevelType w:val="hybridMultilevel"/>
    <w:tmpl w:val="0E063D5C"/>
    <w:lvl w:ilvl="0" w:tplc="F9A4D580">
      <w:start w:val="1"/>
      <w:numFmt w:val="upperLetter"/>
      <w:lvlText w:val="%1)"/>
      <w:lvlJc w:val="left"/>
      <w:pPr>
        <w:ind w:left="1620" w:hanging="360"/>
      </w:pPr>
      <w:rPr>
        <w:rFonts w:hint="default"/>
        <w:u w:val="none"/>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15:restartNumberingAfterBreak="0">
    <w:nsid w:val="407871B9"/>
    <w:multiLevelType w:val="hybridMultilevel"/>
    <w:tmpl w:val="2468EB54"/>
    <w:lvl w:ilvl="0" w:tplc="57B08D96">
      <w:start w:val="1"/>
      <w:numFmt w:val="lowerLetter"/>
      <w:lvlText w:val="(%1)"/>
      <w:lvlJc w:val="left"/>
      <w:pPr>
        <w:ind w:left="1710" w:hanging="360"/>
      </w:pPr>
      <w:rPr>
        <w:rFonts w:hint="default"/>
        <w:b/>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 w15:restartNumberingAfterBreak="0">
    <w:nsid w:val="4D4175ED"/>
    <w:multiLevelType w:val="hybridMultilevel"/>
    <w:tmpl w:val="22AC8AF2"/>
    <w:lvl w:ilvl="0" w:tplc="D4A07E8A">
      <w:start w:val="1"/>
      <w:numFmt w:val="upperLetter"/>
      <w:lvlText w:val="%1."/>
      <w:lvlJc w:val="left"/>
      <w:pPr>
        <w:ind w:left="1710" w:hanging="360"/>
      </w:pPr>
      <w:rPr>
        <w:rFonts w:hint="default"/>
        <w:b/>
        <w:u w:val="none"/>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num w:numId="1" w16cid:durableId="430275437">
    <w:abstractNumId w:val="2"/>
  </w:num>
  <w:num w:numId="2" w16cid:durableId="1617369679">
    <w:abstractNumId w:val="1"/>
  </w:num>
  <w:num w:numId="3" w16cid:durableId="140466592">
    <w:abstractNumId w:val="0"/>
  </w:num>
  <w:num w:numId="4" w16cid:durableId="11037191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695"/>
    <w:rsid w:val="00033188"/>
    <w:rsid w:val="000623FC"/>
    <w:rsid w:val="0009124D"/>
    <w:rsid w:val="000A537B"/>
    <w:rsid w:val="000D623C"/>
    <w:rsid w:val="001050D9"/>
    <w:rsid w:val="0011072B"/>
    <w:rsid w:val="001234B4"/>
    <w:rsid w:val="00133987"/>
    <w:rsid w:val="001358F8"/>
    <w:rsid w:val="0014377D"/>
    <w:rsid w:val="001C1A03"/>
    <w:rsid w:val="001C582E"/>
    <w:rsid w:val="001C729B"/>
    <w:rsid w:val="001F3239"/>
    <w:rsid w:val="00201F69"/>
    <w:rsid w:val="002758F9"/>
    <w:rsid w:val="002900E9"/>
    <w:rsid w:val="00293A2C"/>
    <w:rsid w:val="002B140C"/>
    <w:rsid w:val="002F32B5"/>
    <w:rsid w:val="002F5F63"/>
    <w:rsid w:val="00324A41"/>
    <w:rsid w:val="00326A82"/>
    <w:rsid w:val="00326BA9"/>
    <w:rsid w:val="0032792B"/>
    <w:rsid w:val="00332E1F"/>
    <w:rsid w:val="00361F53"/>
    <w:rsid w:val="003752FD"/>
    <w:rsid w:val="00394213"/>
    <w:rsid w:val="003D02DA"/>
    <w:rsid w:val="003D5AC2"/>
    <w:rsid w:val="003E50EC"/>
    <w:rsid w:val="003E7C6E"/>
    <w:rsid w:val="00456E7D"/>
    <w:rsid w:val="004603B8"/>
    <w:rsid w:val="004867AA"/>
    <w:rsid w:val="004D5695"/>
    <w:rsid w:val="004D6787"/>
    <w:rsid w:val="005511C2"/>
    <w:rsid w:val="005842F6"/>
    <w:rsid w:val="005A6C8B"/>
    <w:rsid w:val="005C1A16"/>
    <w:rsid w:val="005C6584"/>
    <w:rsid w:val="005D71A2"/>
    <w:rsid w:val="00611902"/>
    <w:rsid w:val="006460D1"/>
    <w:rsid w:val="0065299C"/>
    <w:rsid w:val="00656315"/>
    <w:rsid w:val="006676B8"/>
    <w:rsid w:val="006A3FFE"/>
    <w:rsid w:val="006B36E3"/>
    <w:rsid w:val="0070020A"/>
    <w:rsid w:val="00702CE0"/>
    <w:rsid w:val="007173DC"/>
    <w:rsid w:val="00736588"/>
    <w:rsid w:val="007462BE"/>
    <w:rsid w:val="00767904"/>
    <w:rsid w:val="0079359F"/>
    <w:rsid w:val="007C5D0E"/>
    <w:rsid w:val="00815FE8"/>
    <w:rsid w:val="00821657"/>
    <w:rsid w:val="00832210"/>
    <w:rsid w:val="00845484"/>
    <w:rsid w:val="00864BF7"/>
    <w:rsid w:val="00870A4C"/>
    <w:rsid w:val="00893DF4"/>
    <w:rsid w:val="008E38A1"/>
    <w:rsid w:val="0090600D"/>
    <w:rsid w:val="009167F4"/>
    <w:rsid w:val="00975C25"/>
    <w:rsid w:val="00991A4C"/>
    <w:rsid w:val="009C5C4C"/>
    <w:rsid w:val="009C78C4"/>
    <w:rsid w:val="00A10866"/>
    <w:rsid w:val="00A10DFA"/>
    <w:rsid w:val="00A173A7"/>
    <w:rsid w:val="00A20272"/>
    <w:rsid w:val="00A35B9C"/>
    <w:rsid w:val="00A369FC"/>
    <w:rsid w:val="00A71A1C"/>
    <w:rsid w:val="00A73C46"/>
    <w:rsid w:val="00AA1F7E"/>
    <w:rsid w:val="00AC4615"/>
    <w:rsid w:val="00AD4856"/>
    <w:rsid w:val="00AE0A9E"/>
    <w:rsid w:val="00AF3ABD"/>
    <w:rsid w:val="00B31898"/>
    <w:rsid w:val="00B450DD"/>
    <w:rsid w:val="00B4548E"/>
    <w:rsid w:val="00B51D34"/>
    <w:rsid w:val="00B51E04"/>
    <w:rsid w:val="00B711DC"/>
    <w:rsid w:val="00B738CB"/>
    <w:rsid w:val="00B83DCC"/>
    <w:rsid w:val="00BE35A3"/>
    <w:rsid w:val="00BE57B0"/>
    <w:rsid w:val="00BF0B59"/>
    <w:rsid w:val="00C057F0"/>
    <w:rsid w:val="00C1422C"/>
    <w:rsid w:val="00C33438"/>
    <w:rsid w:val="00C51897"/>
    <w:rsid w:val="00C54726"/>
    <w:rsid w:val="00C54C45"/>
    <w:rsid w:val="00D059D9"/>
    <w:rsid w:val="00D26698"/>
    <w:rsid w:val="00D612CB"/>
    <w:rsid w:val="00D66912"/>
    <w:rsid w:val="00D72AD5"/>
    <w:rsid w:val="00D80821"/>
    <w:rsid w:val="00DB4A15"/>
    <w:rsid w:val="00E0103C"/>
    <w:rsid w:val="00E042AD"/>
    <w:rsid w:val="00E069AE"/>
    <w:rsid w:val="00E17691"/>
    <w:rsid w:val="00E3169A"/>
    <w:rsid w:val="00E422B4"/>
    <w:rsid w:val="00E7007F"/>
    <w:rsid w:val="00E90D4F"/>
    <w:rsid w:val="00E9694D"/>
    <w:rsid w:val="00EA2D62"/>
    <w:rsid w:val="00EB038C"/>
    <w:rsid w:val="00EC640F"/>
    <w:rsid w:val="00EE491E"/>
    <w:rsid w:val="00F31021"/>
    <w:rsid w:val="00F34A22"/>
    <w:rsid w:val="00F44684"/>
    <w:rsid w:val="00F51FB6"/>
    <w:rsid w:val="00F65388"/>
    <w:rsid w:val="00FB0C70"/>
    <w:rsid w:val="00FB243A"/>
    <w:rsid w:val="00FE2332"/>
    <w:rsid w:val="00FE3B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975524"/>
  <w15:docId w15:val="{6AA8D234-7E7A-4BAA-8F3F-F100A04E1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1902"/>
    <w:pPr>
      <w:ind w:left="720"/>
      <w:contextualSpacing/>
    </w:pPr>
  </w:style>
  <w:style w:type="paragraph" w:styleId="Header">
    <w:name w:val="header"/>
    <w:basedOn w:val="Normal"/>
    <w:link w:val="HeaderChar"/>
    <w:uiPriority w:val="99"/>
    <w:unhideWhenUsed/>
    <w:rsid w:val="00E422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22B4"/>
  </w:style>
  <w:style w:type="paragraph" w:styleId="Footer">
    <w:name w:val="footer"/>
    <w:basedOn w:val="Normal"/>
    <w:link w:val="FooterChar"/>
    <w:uiPriority w:val="99"/>
    <w:unhideWhenUsed/>
    <w:rsid w:val="00E422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22B4"/>
  </w:style>
  <w:style w:type="paragraph" w:styleId="BalloonText">
    <w:name w:val="Balloon Text"/>
    <w:basedOn w:val="Normal"/>
    <w:link w:val="BalloonTextChar"/>
    <w:uiPriority w:val="99"/>
    <w:semiHidden/>
    <w:unhideWhenUsed/>
    <w:rsid w:val="00E422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2B4"/>
    <w:rPr>
      <w:rFonts w:ascii="Tahoma" w:hAnsi="Tahoma" w:cs="Tahoma"/>
      <w:sz w:val="16"/>
      <w:szCs w:val="16"/>
    </w:rPr>
  </w:style>
  <w:style w:type="character" w:styleId="Hyperlink">
    <w:name w:val="Hyperlink"/>
    <w:basedOn w:val="DefaultParagraphFont"/>
    <w:uiPriority w:val="99"/>
    <w:unhideWhenUsed/>
    <w:rsid w:val="00F51FB6"/>
    <w:rPr>
      <w:color w:val="0000FF" w:themeColor="hyperlink"/>
      <w:u w:val="single"/>
    </w:rPr>
  </w:style>
  <w:style w:type="character" w:styleId="FollowedHyperlink">
    <w:name w:val="FollowedHyperlink"/>
    <w:basedOn w:val="DefaultParagraphFont"/>
    <w:uiPriority w:val="99"/>
    <w:semiHidden/>
    <w:unhideWhenUsed/>
    <w:rsid w:val="00A10DFA"/>
    <w:rPr>
      <w:color w:val="800080" w:themeColor="followedHyperlink"/>
      <w:u w:val="single"/>
    </w:rPr>
  </w:style>
  <w:style w:type="character" w:styleId="UnresolvedMention">
    <w:name w:val="Unresolved Mention"/>
    <w:basedOn w:val="DefaultParagraphFont"/>
    <w:uiPriority w:val="99"/>
    <w:semiHidden/>
    <w:unhideWhenUsed/>
    <w:rsid w:val="00E9694D"/>
    <w:rPr>
      <w:color w:val="605E5C"/>
      <w:shd w:val="clear" w:color="auto" w:fill="E1DFDD"/>
    </w:rPr>
  </w:style>
  <w:style w:type="paragraph" w:styleId="Revision">
    <w:name w:val="Revision"/>
    <w:hidden/>
    <w:uiPriority w:val="99"/>
    <w:semiHidden/>
    <w:rsid w:val="0084548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rrantcountytx.gov/en/elections/voting-by-mail.html" TargetMode="External"/><Relationship Id="rId3" Type="http://schemas.openxmlformats.org/officeDocument/2006/relationships/settings" Target="settings.xml"/><Relationship Id="rId7" Type="http://schemas.openxmlformats.org/officeDocument/2006/relationships/hyperlink" Target="mailto:votebymail@tarrantcountyt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4</Pages>
  <Words>1063</Words>
  <Characters>6064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Othel Murphree</dc:creator>
  <cp:lastModifiedBy>Editor</cp:lastModifiedBy>
  <cp:revision>38</cp:revision>
  <cp:lastPrinted>2020-02-04T15:28:00Z</cp:lastPrinted>
  <dcterms:created xsi:type="dcterms:W3CDTF">2026-07-24T20:39:00Z</dcterms:created>
  <dcterms:modified xsi:type="dcterms:W3CDTF">2026-08-18T18:30:00Z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9d3ec1a815226c8616ca0d22ebb4b153a2d0b7f972138c027134ca973c4ebadf</vt:lpwstr>
  </property>
</Properties>
</file>